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41CC68" w14:textId="2B120027" w:rsidR="00454B31" w:rsidRDefault="00454B31" w:rsidP="00454B31">
      <w:pPr>
        <w:tabs>
          <w:tab w:val="left" w:pos="2268"/>
        </w:tabs>
        <w:spacing w:before="120"/>
        <w:rPr>
          <w:rFonts w:ascii="Arial" w:eastAsia="宋体" w:hAnsi="Arial" w:cs="Arial"/>
          <w:szCs w:val="24"/>
          <w:lang w:val="pt-BR" w:eastAsia="ja-JP"/>
        </w:rPr>
      </w:pPr>
      <w:bookmarkStart w:id="0" w:name="_Hlk62399903"/>
      <w:r>
        <w:rPr>
          <w:rFonts w:ascii="Arial" w:hAnsi="Arial" w:cs="Arial"/>
          <w:b/>
          <w:szCs w:val="24"/>
          <w:lang w:val="pt-BR" w:eastAsia="ja-JP"/>
        </w:rPr>
        <w:t>Agenda item:</w:t>
      </w:r>
      <w:r>
        <w:rPr>
          <w:rFonts w:ascii="Arial" w:hAnsi="Arial" w:cs="Arial"/>
          <w:szCs w:val="24"/>
          <w:lang w:val="pt-BR" w:eastAsia="ja-JP"/>
        </w:rPr>
        <w:t xml:space="preserve"> </w:t>
      </w:r>
      <w:r>
        <w:rPr>
          <w:rFonts w:ascii="Arial" w:hAnsi="Arial" w:cs="Arial"/>
          <w:szCs w:val="24"/>
          <w:lang w:val="pt-BR" w:eastAsia="ja-JP"/>
        </w:rPr>
        <w:tab/>
      </w:r>
      <w:r w:rsidR="009805E9">
        <w:rPr>
          <w:rFonts w:ascii="Arial" w:hAnsi="Arial" w:cs="Arial" w:hint="eastAsia"/>
          <w:szCs w:val="24"/>
          <w:lang w:val="pt-BR"/>
        </w:rPr>
        <w:t>10</w:t>
      </w:r>
      <w:r>
        <w:rPr>
          <w:rFonts w:ascii="Arial" w:hAnsi="Arial" w:cs="Arial"/>
          <w:szCs w:val="24"/>
          <w:lang w:val="pt-BR" w:eastAsia="ja-JP"/>
        </w:rPr>
        <w:t>.</w:t>
      </w:r>
      <w:r w:rsidR="009805E9">
        <w:rPr>
          <w:rFonts w:ascii="Arial" w:hAnsi="Arial" w:cs="Arial" w:hint="eastAsia"/>
          <w:szCs w:val="24"/>
          <w:lang w:val="pt-BR"/>
        </w:rPr>
        <w:t>8</w:t>
      </w:r>
    </w:p>
    <w:p w14:paraId="164B7D9D" w14:textId="3A9CD4F6" w:rsidR="00454B31" w:rsidRDefault="00454B31" w:rsidP="00454B31">
      <w:pPr>
        <w:tabs>
          <w:tab w:val="left" w:pos="2268"/>
        </w:tabs>
        <w:ind w:left="2268" w:hanging="2268"/>
        <w:rPr>
          <w:rFonts w:ascii="Arial" w:eastAsia="MS Mincho" w:hAnsi="Arial" w:cs="Arial"/>
          <w:szCs w:val="24"/>
          <w:lang w:eastAsia="ja-JP"/>
        </w:rPr>
      </w:pPr>
      <w:r>
        <w:rPr>
          <w:rFonts w:ascii="Arial" w:hAnsi="Arial" w:cs="Arial"/>
          <w:b/>
          <w:szCs w:val="24"/>
          <w:lang w:eastAsia="ja-JP"/>
        </w:rPr>
        <w:t>Source:</w:t>
      </w:r>
      <w:r>
        <w:rPr>
          <w:rFonts w:ascii="Arial" w:hAnsi="Arial" w:cs="Arial"/>
          <w:szCs w:val="24"/>
          <w:lang w:eastAsia="ja-JP"/>
        </w:rPr>
        <w:t xml:space="preserve"> </w:t>
      </w:r>
      <w:r>
        <w:rPr>
          <w:rFonts w:ascii="Arial" w:hAnsi="Arial" w:cs="Arial"/>
          <w:szCs w:val="24"/>
          <w:lang w:eastAsia="ja-JP"/>
        </w:rPr>
        <w:tab/>
      </w:r>
      <w:r w:rsidR="009805E9" w:rsidRPr="009805E9">
        <w:rPr>
          <w:rFonts w:ascii="Arial" w:hAnsi="Arial" w:cs="Arial"/>
          <w:szCs w:val="24"/>
          <w:lang w:eastAsia="ja-JP"/>
        </w:rPr>
        <w:t>China Mobile Com. Corporation</w:t>
      </w:r>
      <w:r w:rsidR="004B5E71">
        <w:rPr>
          <w:rFonts w:ascii="Arial" w:hAnsi="Arial" w:cs="Arial"/>
          <w:szCs w:val="24"/>
          <w:lang w:eastAsia="ja-JP"/>
        </w:rPr>
        <w:t>,</w:t>
      </w:r>
      <w:r w:rsidR="004B5E71" w:rsidRPr="004B5E71">
        <w:t xml:space="preserve"> </w:t>
      </w:r>
      <w:r w:rsidR="004B5E71" w:rsidRPr="004B5E71">
        <w:rPr>
          <w:rFonts w:ascii="Arial" w:hAnsi="Arial" w:cs="Arial"/>
          <w:szCs w:val="24"/>
          <w:lang w:eastAsia="ja-JP"/>
        </w:rPr>
        <w:t>Huawei Technologies Co. Ltd</w:t>
      </w:r>
    </w:p>
    <w:p w14:paraId="5DF7BC11" w14:textId="0FC4256C" w:rsidR="00D907B7" w:rsidRPr="00D907B7" w:rsidRDefault="00454B31" w:rsidP="00D907B7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  <w:lang w:eastAsia="ja-JP"/>
        </w:rPr>
      </w:pPr>
      <w:r>
        <w:rPr>
          <w:rFonts w:ascii="Arial" w:hAnsi="Arial" w:cs="Arial"/>
          <w:b/>
          <w:szCs w:val="24"/>
          <w:lang w:eastAsia="ja-JP"/>
        </w:rPr>
        <w:t xml:space="preserve">Title: </w:t>
      </w:r>
      <w:r>
        <w:rPr>
          <w:rFonts w:ascii="Arial" w:hAnsi="Arial" w:cs="Arial"/>
          <w:b/>
          <w:szCs w:val="24"/>
          <w:lang w:eastAsia="ja-JP"/>
        </w:rPr>
        <w:tab/>
      </w:r>
      <w:r>
        <w:rPr>
          <w:rFonts w:ascii="Arial" w:hAnsi="Arial" w:cs="Arial"/>
          <w:bCs/>
          <w:szCs w:val="24"/>
        </w:rPr>
        <w:t>[</w:t>
      </w:r>
      <w:proofErr w:type="spellStart"/>
      <w:r>
        <w:rPr>
          <w:rFonts w:ascii="Arial" w:hAnsi="Arial" w:cs="Arial"/>
          <w:bCs/>
          <w:szCs w:val="24"/>
          <w:lang w:eastAsia="ja-JP"/>
        </w:rPr>
        <w:t>FS_XRTraffic</w:t>
      </w:r>
      <w:proofErr w:type="spellEnd"/>
      <w:r>
        <w:rPr>
          <w:rFonts w:ascii="Arial" w:hAnsi="Arial" w:cs="Arial"/>
          <w:bCs/>
          <w:szCs w:val="24"/>
          <w:lang w:eastAsia="ja-JP"/>
        </w:rPr>
        <w:t xml:space="preserve">] </w:t>
      </w:r>
      <w:r w:rsidR="00D907B7" w:rsidRPr="00D907B7">
        <w:rPr>
          <w:rFonts w:ascii="Arial" w:hAnsi="Arial" w:cs="Arial"/>
          <w:bCs/>
          <w:szCs w:val="24"/>
          <w:lang w:eastAsia="ja-JP"/>
        </w:rPr>
        <w:t xml:space="preserve">Proposed Content Delivery </w:t>
      </w:r>
      <w:r w:rsidR="00D907B7">
        <w:rPr>
          <w:rFonts w:ascii="Arial" w:hAnsi="Arial" w:cs="Arial"/>
          <w:bCs/>
          <w:szCs w:val="24"/>
          <w:lang w:eastAsia="ja-JP"/>
        </w:rPr>
        <w:t>Models and</w:t>
      </w:r>
      <w:r w:rsidR="00D907B7" w:rsidRPr="00D907B7">
        <w:rPr>
          <w:rFonts w:ascii="Arial" w:hAnsi="Arial" w:cs="Arial"/>
          <w:bCs/>
          <w:szCs w:val="24"/>
          <w:lang w:eastAsia="ja-JP"/>
        </w:rPr>
        <w:t xml:space="preserve"> Quality Evaluation </w:t>
      </w:r>
      <w:r w:rsidR="00D907B7">
        <w:rPr>
          <w:rFonts w:ascii="Arial" w:hAnsi="Arial" w:cs="Arial"/>
          <w:bCs/>
          <w:szCs w:val="24"/>
          <w:lang w:eastAsia="ja-JP"/>
        </w:rPr>
        <w:t>for VR</w:t>
      </w:r>
      <w:r w:rsidR="00D907B7">
        <w:rPr>
          <w:rFonts w:ascii="Arial" w:hAnsi="Arial" w:cs="Arial" w:hint="eastAsia"/>
          <w:bCs/>
          <w:szCs w:val="24"/>
          <w:lang w:eastAsia="ja-JP"/>
        </w:rPr>
        <w:t>1</w:t>
      </w:r>
    </w:p>
    <w:p w14:paraId="566B3629" w14:textId="77777777" w:rsidR="00454B31" w:rsidRDefault="00454B31" w:rsidP="00454B31">
      <w:pPr>
        <w:tabs>
          <w:tab w:val="left" w:pos="2268"/>
        </w:tabs>
        <w:ind w:left="2268" w:hanging="2268"/>
        <w:rPr>
          <w:rFonts w:ascii="Arial" w:hAnsi="Arial" w:cs="Arial"/>
          <w:szCs w:val="24"/>
          <w:lang w:eastAsia="ja-JP"/>
        </w:rPr>
      </w:pPr>
      <w:r>
        <w:rPr>
          <w:rFonts w:ascii="Arial" w:hAnsi="Arial" w:cs="Arial"/>
          <w:b/>
          <w:szCs w:val="24"/>
          <w:lang w:eastAsia="ja-JP"/>
        </w:rPr>
        <w:t>Document for</w:t>
      </w:r>
      <w:r>
        <w:rPr>
          <w:rFonts w:ascii="Arial" w:hAnsi="Arial" w:cs="Arial"/>
          <w:b/>
          <w:szCs w:val="24"/>
          <w:lang w:eastAsia="ja-JP"/>
        </w:rPr>
        <w:tab/>
      </w:r>
      <w:r>
        <w:rPr>
          <w:rFonts w:ascii="Arial" w:hAnsi="Arial" w:cs="Arial"/>
          <w:szCs w:val="24"/>
          <w:lang w:eastAsia="ja-JP"/>
        </w:rPr>
        <w:t>Discussion and</w:t>
      </w:r>
      <w:r>
        <w:rPr>
          <w:rFonts w:ascii="Arial" w:hAnsi="Arial" w:cs="Arial"/>
          <w:b/>
          <w:szCs w:val="24"/>
          <w:lang w:eastAsia="ja-JP"/>
        </w:rPr>
        <w:t xml:space="preserve"> </w:t>
      </w:r>
      <w:r>
        <w:rPr>
          <w:rFonts w:ascii="Arial" w:hAnsi="Arial" w:cs="Arial"/>
          <w:szCs w:val="24"/>
          <w:lang w:eastAsia="ja-JP"/>
        </w:rPr>
        <w:t xml:space="preserve">Agreement </w:t>
      </w:r>
    </w:p>
    <w:p w14:paraId="6977F062" w14:textId="77777777" w:rsidR="00454B31" w:rsidRDefault="00454B31"/>
    <w:p w14:paraId="19EE8713" w14:textId="261EE102" w:rsidR="004A668D" w:rsidRPr="004A668D" w:rsidRDefault="002C2341" w:rsidP="004A668D">
      <w:pPr>
        <w:keepNext/>
        <w:keepLines/>
        <w:widowControl/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bookmarkStart w:id="1" w:name="_Toc504713888"/>
      <w:r>
        <w:rPr>
          <w:rFonts w:ascii="Arial" w:eastAsia="宋体" w:hAnsi="Arial" w:cs="Times New Roman"/>
          <w:kern w:val="0"/>
          <w:sz w:val="36"/>
          <w:szCs w:val="20"/>
          <w:lang w:eastAsia="en-US"/>
        </w:rPr>
        <w:t>1.</w:t>
      </w:r>
      <w:r w:rsidR="004A668D" w:rsidRPr="004A668D">
        <w:rPr>
          <w:rFonts w:ascii="Arial" w:eastAsia="宋体" w:hAnsi="Arial" w:cs="Times New Roman"/>
          <w:kern w:val="0"/>
          <w:sz w:val="36"/>
          <w:szCs w:val="20"/>
          <w:lang w:eastAsia="en-US"/>
        </w:rPr>
        <w:t>Introduction</w:t>
      </w:r>
    </w:p>
    <w:bookmarkEnd w:id="1"/>
    <w:p w14:paraId="07BA95F2" w14:textId="0682C1DA" w:rsidR="00454B31" w:rsidRPr="006B263A" w:rsidRDefault="006B263A" w:rsidP="006B263A">
      <w:pPr>
        <w:rPr>
          <w:rFonts w:ascii="Times New Roman" w:hAnsi="Times New Roman" w:cs="Times New Roman"/>
        </w:rPr>
      </w:pPr>
      <w:r w:rsidRPr="006B263A">
        <w:rPr>
          <w:rFonts w:ascii="Times New Roman" w:hAnsi="Times New Roman" w:cs="Times New Roman"/>
        </w:rPr>
        <w:t xml:space="preserve">Based on the current </w:t>
      </w:r>
      <w:r w:rsidR="00544658">
        <w:rPr>
          <w:rFonts w:ascii="Times New Roman" w:hAnsi="Times New Roman" w:cs="Times New Roman" w:hint="eastAsia"/>
        </w:rPr>
        <w:t>traffic</w:t>
      </w:r>
      <w:r w:rsidR="00544658">
        <w:rPr>
          <w:rFonts w:ascii="Times New Roman" w:hAnsi="Times New Roman" w:cs="Times New Roman"/>
        </w:rPr>
        <w:t xml:space="preserve"> </w:t>
      </w:r>
      <w:r w:rsidRPr="006B263A">
        <w:rPr>
          <w:rFonts w:ascii="Times New Roman" w:hAnsi="Times New Roman" w:cs="Times New Roman"/>
        </w:rPr>
        <w:t xml:space="preserve">model discussed </w:t>
      </w:r>
      <w:r w:rsidR="00544658">
        <w:rPr>
          <w:rFonts w:ascii="Times New Roman" w:hAnsi="Times New Roman" w:cs="Times New Roman" w:hint="eastAsia"/>
        </w:rPr>
        <w:t>before</w:t>
      </w:r>
      <w:r w:rsidRPr="006B263A">
        <w:rPr>
          <w:rFonts w:ascii="Times New Roman" w:hAnsi="Times New Roman" w:cs="Times New Roman"/>
        </w:rPr>
        <w:t xml:space="preserve">, this document describes some information on the content delivery model for Viewport Dependent 3DoF Streaming, providing details on the video streaming packet sequences, including TCP </w:t>
      </w:r>
      <w:r w:rsidR="00432F3F">
        <w:rPr>
          <w:rFonts w:ascii="Times New Roman" w:hAnsi="Times New Roman" w:cs="Times New Roman" w:hint="eastAsia"/>
        </w:rPr>
        <w:t>segment</w:t>
      </w:r>
      <w:r w:rsidR="00544658">
        <w:rPr>
          <w:rFonts w:ascii="Times New Roman" w:hAnsi="Times New Roman" w:cs="Times New Roman" w:hint="eastAsia"/>
        </w:rPr>
        <w:t>s</w:t>
      </w:r>
      <w:r w:rsidRPr="006B263A">
        <w:rPr>
          <w:rFonts w:ascii="Times New Roman" w:hAnsi="Times New Roman" w:cs="Times New Roman"/>
        </w:rPr>
        <w:t xml:space="preserve"> and latency, retransmission, etc.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B</w:t>
      </w:r>
      <w:r w:rsidRPr="006B263A">
        <w:rPr>
          <w:rFonts w:ascii="Times New Roman" w:hAnsi="Times New Roman" w:cs="Times New Roman"/>
        </w:rPr>
        <w:t>esides, this document describes a no-</w:t>
      </w:r>
      <w:r w:rsidR="003F2C42">
        <w:rPr>
          <w:rFonts w:ascii="Times New Roman" w:hAnsi="Times New Roman" w:cs="Times New Roman"/>
        </w:rPr>
        <w:t>reference</w:t>
      </w:r>
      <w:r w:rsidRPr="006B263A">
        <w:rPr>
          <w:rFonts w:ascii="Times New Roman" w:hAnsi="Times New Roman" w:cs="Times New Roman"/>
        </w:rPr>
        <w:t xml:space="preserve"> evaluation method to evaluate the quality of </w:t>
      </w:r>
      <w:r w:rsidR="003F2C42">
        <w:rPr>
          <w:rFonts w:ascii="Times New Roman" w:hAnsi="Times New Roman" w:cs="Times New Roman"/>
        </w:rPr>
        <w:t xml:space="preserve">service </w:t>
      </w:r>
      <w:r w:rsidRPr="006B263A">
        <w:rPr>
          <w:rFonts w:ascii="Times New Roman" w:hAnsi="Times New Roman" w:cs="Times New Roman"/>
        </w:rPr>
        <w:t>experience</w:t>
      </w:r>
      <w:r w:rsidR="003F2C42">
        <w:rPr>
          <w:rFonts w:ascii="Times New Roman" w:hAnsi="Times New Roman" w:cs="Times New Roman"/>
        </w:rPr>
        <w:t>.</w:t>
      </w:r>
      <w:r w:rsidR="003F2C42" w:rsidRPr="003F2C42">
        <w:rPr>
          <w:rFonts w:ascii="Times New Roman" w:hAnsi="Times New Roman" w:cs="Times New Roman"/>
        </w:rPr>
        <w:t xml:space="preserve"> Because the verification of the scheme is still in progress</w:t>
      </w:r>
      <w:r w:rsidR="003F2C42" w:rsidRPr="006B263A">
        <w:rPr>
          <w:rFonts w:ascii="Times New Roman" w:hAnsi="Times New Roman" w:cs="Times New Roman"/>
        </w:rPr>
        <w:t xml:space="preserve">, more detailed model information combined with the network </w:t>
      </w:r>
      <w:r w:rsidR="003F2C42">
        <w:rPr>
          <w:rFonts w:ascii="Times New Roman" w:hAnsi="Times New Roman" w:cs="Times New Roman"/>
        </w:rPr>
        <w:t>need</w:t>
      </w:r>
      <w:r w:rsidR="003F2C42" w:rsidRPr="006B263A">
        <w:rPr>
          <w:rFonts w:ascii="Times New Roman" w:hAnsi="Times New Roman" w:cs="Times New Roman"/>
        </w:rPr>
        <w:t xml:space="preserve"> be studied and confirmed</w:t>
      </w:r>
      <w:r w:rsidR="003F2C42">
        <w:rPr>
          <w:rFonts w:ascii="Times New Roman" w:hAnsi="Times New Roman" w:cs="Times New Roman"/>
        </w:rPr>
        <w:t xml:space="preserve"> </w:t>
      </w:r>
      <w:r w:rsidR="003F2C42" w:rsidRPr="006B263A">
        <w:rPr>
          <w:rFonts w:ascii="Times New Roman" w:hAnsi="Times New Roman" w:cs="Times New Roman"/>
        </w:rPr>
        <w:t>further.</w:t>
      </w:r>
    </w:p>
    <w:p w14:paraId="2E61D398" w14:textId="5F36EB67" w:rsidR="002C2341" w:rsidRPr="002C2341" w:rsidRDefault="002C2341" w:rsidP="002C2341">
      <w:pPr>
        <w:keepNext/>
        <w:keepLines/>
        <w:widowControl/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>
        <w:rPr>
          <w:rFonts w:ascii="Arial" w:eastAsia="宋体" w:hAnsi="Arial" w:cs="Times New Roman"/>
          <w:kern w:val="0"/>
          <w:sz w:val="36"/>
          <w:szCs w:val="20"/>
          <w:lang w:eastAsia="en-US"/>
        </w:rPr>
        <w:t>2.</w:t>
      </w:r>
      <w:r w:rsidR="002F2340" w:rsidRPr="002F2340">
        <w:t xml:space="preserve"> </w:t>
      </w:r>
      <w:r w:rsidR="007815BF" w:rsidRPr="007815BF">
        <w:rPr>
          <w:rFonts w:ascii="Arial" w:eastAsia="宋体" w:hAnsi="Arial" w:cs="Times New Roman"/>
          <w:kern w:val="0"/>
          <w:sz w:val="36"/>
          <w:szCs w:val="20"/>
          <w:lang w:eastAsia="en-US"/>
        </w:rPr>
        <w:t xml:space="preserve">Proposed Model Considerations </w:t>
      </w:r>
    </w:p>
    <w:p w14:paraId="22203670" w14:textId="656A2378" w:rsidR="00CB645B" w:rsidRPr="00070471" w:rsidRDefault="00544658" w:rsidP="00CB645B">
      <w:pPr>
        <w:rPr>
          <w:rFonts w:ascii="Times New Roman" w:eastAsia="宋体" w:hAnsi="Times New Roman" w:cs="Times New Roman"/>
        </w:rPr>
      </w:pPr>
      <w:r w:rsidRPr="00B17E93">
        <w:rPr>
          <w:rFonts w:ascii="Times New Roman" w:hAnsi="Times New Roman" w:cs="Times New Roman"/>
        </w:rPr>
        <w:t>C</w:t>
      </w:r>
      <w:r w:rsidRPr="00070471">
        <w:rPr>
          <w:rFonts w:ascii="Times New Roman" w:eastAsia="宋体" w:hAnsi="Times New Roman" w:cs="Times New Roman"/>
        </w:rPr>
        <w:t>on</w:t>
      </w:r>
      <w:r w:rsidR="00BB6268" w:rsidRPr="00070471">
        <w:rPr>
          <w:rFonts w:ascii="Times New Roman" w:eastAsia="宋体" w:hAnsi="Times New Roman" w:cs="Times New Roman"/>
        </w:rPr>
        <w:t xml:space="preserve">tent delivery of </w:t>
      </w:r>
      <w:r w:rsidR="008E5C38" w:rsidRPr="00070471">
        <w:rPr>
          <w:rFonts w:ascii="Times New Roman" w:eastAsia="宋体" w:hAnsi="Times New Roman" w:cs="Times New Roman"/>
        </w:rPr>
        <w:t>tile-based</w:t>
      </w:r>
      <w:r w:rsidR="00BB6268" w:rsidRPr="00070471">
        <w:rPr>
          <w:rFonts w:ascii="Times New Roman" w:eastAsia="宋体" w:hAnsi="Times New Roman" w:cs="Times New Roman"/>
        </w:rPr>
        <w:t xml:space="preserve"> viewport depend</w:t>
      </w:r>
      <w:r w:rsidR="00CB645B" w:rsidRPr="00070471">
        <w:rPr>
          <w:rFonts w:ascii="Times New Roman" w:eastAsia="宋体" w:hAnsi="Times New Roman" w:cs="Times New Roman"/>
        </w:rPr>
        <w:t xml:space="preserve">ent 3DoF </w:t>
      </w:r>
      <w:r w:rsidR="00BB6268" w:rsidRPr="00070471">
        <w:rPr>
          <w:rFonts w:ascii="Times New Roman" w:eastAsia="宋体" w:hAnsi="Times New Roman" w:cs="Times New Roman"/>
        </w:rPr>
        <w:t>streaming follows</w:t>
      </w:r>
    </w:p>
    <w:p w14:paraId="6D576F44" w14:textId="29CEE03B" w:rsidR="00544658" w:rsidRPr="00B17E93" w:rsidRDefault="00544658" w:rsidP="00544658">
      <w:pPr>
        <w:rPr>
          <w:rFonts w:ascii="Times New Roman" w:hAnsi="Times New Roman" w:cs="Times New Roman"/>
        </w:rPr>
      </w:pPr>
      <w:bookmarkStart w:id="2" w:name="OLE_LINK7"/>
      <w:bookmarkStart w:id="3" w:name="OLE_LINK8"/>
      <w:r w:rsidRPr="00B17E93">
        <w:rPr>
          <w:rFonts w:ascii="Times New Roman" w:hAnsi="Times New Roman" w:cs="Times New Roman"/>
        </w:rPr>
        <w:t>•</w:t>
      </w:r>
      <w:r w:rsidRPr="00B17E93">
        <w:rPr>
          <w:rFonts w:ascii="Times New Roman" w:hAnsi="Times New Roman" w:cs="Times New Roman"/>
        </w:rPr>
        <w:tab/>
        <w:t>MPEG-DASH-based media delivery</w:t>
      </w:r>
      <w:r w:rsidRPr="00B17E93">
        <w:rPr>
          <w:rFonts w:ascii="Times New Roman" w:hAnsi="Times New Roman" w:cs="Times New Roman"/>
          <w:color w:val="000000"/>
          <w:szCs w:val="24"/>
        </w:rPr>
        <w:t xml:space="preserve"> (tiled based approach with separately encoded video streams)</w:t>
      </w:r>
    </w:p>
    <w:p w14:paraId="04FEA697" w14:textId="4A7BA97D" w:rsidR="00794163" w:rsidRPr="00B17E93" w:rsidRDefault="00544658" w:rsidP="00544658">
      <w:pPr>
        <w:rPr>
          <w:rFonts w:ascii="Times New Roman" w:hAnsi="Times New Roman" w:cs="Times New Roman"/>
        </w:rPr>
      </w:pPr>
      <w:r w:rsidRPr="00B17E93">
        <w:rPr>
          <w:rFonts w:ascii="Times New Roman" w:hAnsi="Times New Roman" w:cs="Times New Roman"/>
        </w:rPr>
        <w:t>•</w:t>
      </w:r>
      <w:r w:rsidRPr="00B17E93">
        <w:rPr>
          <w:rFonts w:ascii="Times New Roman" w:hAnsi="Times New Roman" w:cs="Times New Roman"/>
        </w:rPr>
        <w:tab/>
        <w:t>HTTP/TCP-based feedback on bitrate</w:t>
      </w:r>
    </w:p>
    <w:bookmarkEnd w:id="2"/>
    <w:bookmarkEnd w:id="3"/>
    <w:p w14:paraId="7B7DED34" w14:textId="0E9418AE" w:rsidR="00794163" w:rsidRDefault="002E3347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L</w:t>
      </w:r>
      <w:r w:rsidR="00B17E93" w:rsidRPr="00B17E93">
        <w:rPr>
          <w:rFonts w:ascii="Times New Roman" w:eastAsia="宋体" w:hAnsi="Times New Roman" w:cs="Times New Roman"/>
        </w:rPr>
        <w:t>ow-resolution omnidirectional streaming and per tiled streaming</w:t>
      </w:r>
      <w:r w:rsidR="00B17E93">
        <w:rPr>
          <w:rFonts w:ascii="Times New Roman" w:eastAsia="宋体" w:hAnsi="Times New Roman" w:cs="Times New Roman"/>
        </w:rPr>
        <w:t xml:space="preserve"> </w:t>
      </w:r>
      <w:r w:rsidR="00B17E93">
        <w:rPr>
          <w:rFonts w:ascii="Times New Roman" w:eastAsia="宋体" w:hAnsi="Times New Roman" w:cs="Times New Roman" w:hint="eastAsia"/>
        </w:rPr>
        <w:t>e</w:t>
      </w:r>
      <w:r w:rsidR="00B17E93" w:rsidRPr="00B17E93">
        <w:rPr>
          <w:rFonts w:ascii="Times New Roman" w:eastAsia="宋体" w:hAnsi="Times New Roman" w:cs="Times New Roman"/>
        </w:rPr>
        <w:t>ncoding independently</w:t>
      </w:r>
      <w:r w:rsidR="00B17E93">
        <w:rPr>
          <w:rFonts w:ascii="Times New Roman" w:eastAsia="宋体" w:hAnsi="Times New Roman" w:cs="Times New Roman" w:hint="eastAsia"/>
        </w:rPr>
        <w:t>，</w:t>
      </w:r>
      <w:r w:rsidR="003F2C42">
        <w:rPr>
          <w:rFonts w:ascii="Times New Roman" w:eastAsia="宋体" w:hAnsi="Times New Roman" w:cs="Times New Roman"/>
        </w:rPr>
        <w:t>s</w:t>
      </w:r>
      <w:r w:rsidR="00B17E93" w:rsidRPr="00B17E93">
        <w:rPr>
          <w:rFonts w:ascii="Times New Roman" w:eastAsia="宋体" w:hAnsi="Times New Roman" w:cs="Times New Roman"/>
        </w:rPr>
        <w:t xml:space="preserve">o </w:t>
      </w:r>
      <w:r w:rsidR="00B17E93">
        <w:rPr>
          <w:rFonts w:ascii="Times New Roman" w:eastAsia="宋体" w:hAnsi="Times New Roman" w:cs="Times New Roman"/>
        </w:rPr>
        <w:t>it is necessary</w:t>
      </w:r>
      <w:r w:rsidR="00B17E93" w:rsidRPr="00B17E93">
        <w:rPr>
          <w:rFonts w:ascii="Times New Roman" w:eastAsia="宋体" w:hAnsi="Times New Roman" w:cs="Times New Roman"/>
        </w:rPr>
        <w:t xml:space="preserve"> to </w:t>
      </w:r>
      <w:r w:rsidR="00B17E93" w:rsidRPr="0090057C">
        <w:rPr>
          <w:rFonts w:ascii="Times New Roman" w:eastAsia="宋体" w:hAnsi="Times New Roman" w:cs="Times New Roman"/>
        </w:rPr>
        <w:t>ensure the synchronization between the above streaming(s).</w:t>
      </w:r>
    </w:p>
    <w:p w14:paraId="7A39C6AC" w14:textId="07A4A6E0" w:rsidR="00BB6268" w:rsidRPr="002E3347" w:rsidRDefault="00BB6268">
      <w:pPr>
        <w:rPr>
          <w:rFonts w:ascii="Times New Roman" w:eastAsia="宋体" w:hAnsi="Times New Roman" w:cs="Times New Roman"/>
        </w:rPr>
      </w:pPr>
      <w:r w:rsidRPr="00BB6268">
        <w:rPr>
          <w:rFonts w:ascii="Times New Roman" w:eastAsia="宋体" w:hAnsi="Times New Roman" w:cs="Times New Roman"/>
        </w:rPr>
        <w:t>In this scenario, the packet</w:t>
      </w:r>
      <w:r w:rsidR="00E309B7">
        <w:rPr>
          <w:rFonts w:ascii="Times New Roman" w:eastAsia="宋体" w:hAnsi="Times New Roman" w:cs="Times New Roman" w:hint="eastAsia"/>
        </w:rPr>
        <w:t>s</w:t>
      </w:r>
      <w:r w:rsidR="00E309B7">
        <w:rPr>
          <w:rFonts w:ascii="Times New Roman" w:eastAsia="宋体" w:hAnsi="Times New Roman" w:cs="Times New Roman"/>
        </w:rPr>
        <w:t xml:space="preserve"> </w:t>
      </w:r>
      <w:r w:rsidR="00E309B7">
        <w:rPr>
          <w:rFonts w:ascii="Times New Roman" w:eastAsia="宋体" w:hAnsi="Times New Roman" w:cs="Times New Roman" w:hint="eastAsia"/>
        </w:rPr>
        <w:t>t</w:t>
      </w:r>
      <w:r w:rsidR="00E309B7" w:rsidRPr="007E0AB2">
        <w:rPr>
          <w:rFonts w:ascii="Times New Roman" w:eastAsia="宋体" w:hAnsi="Times New Roman" w:cs="Times New Roman"/>
        </w:rPr>
        <w:t>ransferred</w:t>
      </w:r>
      <w:r w:rsidR="008B3853" w:rsidRPr="007E0AB2">
        <w:rPr>
          <w:rFonts w:ascii="Times New Roman" w:eastAsia="宋体" w:hAnsi="Times New Roman" w:cs="Times New Roman"/>
        </w:rPr>
        <w:t xml:space="preserve"> to </w:t>
      </w:r>
      <w:r w:rsidR="004D1540">
        <w:rPr>
          <w:rFonts w:ascii="Times New Roman" w:eastAsia="宋体" w:hAnsi="Times New Roman" w:cs="Times New Roman" w:hint="eastAsia"/>
        </w:rPr>
        <w:t>RAN</w:t>
      </w:r>
      <w:r w:rsidR="008B3853" w:rsidDel="008B3853">
        <w:rPr>
          <w:rFonts w:ascii="Times New Roman" w:eastAsia="宋体" w:hAnsi="Times New Roman" w:cs="Times New Roman"/>
        </w:rPr>
        <w:t xml:space="preserve"> </w:t>
      </w:r>
      <w:r w:rsidRPr="00BB6268">
        <w:rPr>
          <w:rFonts w:ascii="Times New Roman" w:eastAsia="宋体" w:hAnsi="Times New Roman" w:cs="Times New Roman"/>
        </w:rPr>
        <w:t xml:space="preserve">can be represented by </w:t>
      </w:r>
      <w:r w:rsidR="00DF5735">
        <w:rPr>
          <w:rFonts w:ascii="Times New Roman" w:eastAsia="宋体" w:hAnsi="Times New Roman" w:cs="Times New Roman" w:hint="eastAsia"/>
        </w:rPr>
        <w:t>P</w:t>
      </w:r>
      <w:r>
        <w:rPr>
          <w:rFonts w:ascii="Times New Roman" w:eastAsia="宋体" w:hAnsi="Times New Roman" w:cs="Times New Roman"/>
        </w:rPr>
        <w:t>-</w:t>
      </w:r>
      <w:r w:rsidRPr="00BB6268">
        <w:rPr>
          <w:rFonts w:ascii="Times New Roman" w:eastAsia="宋体" w:hAnsi="Times New Roman" w:cs="Times New Roman"/>
        </w:rPr>
        <w:t>trace</w:t>
      </w:r>
      <w:r>
        <w:rPr>
          <w:rFonts w:ascii="Times New Roman" w:eastAsia="宋体" w:hAnsi="Times New Roman" w:cs="Times New Roman"/>
        </w:rPr>
        <w:t>,</w:t>
      </w:r>
      <w:r w:rsidR="00070471">
        <w:rPr>
          <w:rFonts w:ascii="Times New Roman" w:eastAsia="宋体" w:hAnsi="Times New Roman" w:cs="Times New Roman"/>
        </w:rPr>
        <w:t xml:space="preserve"> </w:t>
      </w:r>
      <w:r w:rsidR="00070471">
        <w:rPr>
          <w:rFonts w:ascii="Times New Roman" w:eastAsia="宋体" w:hAnsi="Times New Roman" w:cs="Times New Roman" w:hint="eastAsia"/>
        </w:rPr>
        <w:t>a</w:t>
      </w:r>
      <w:r>
        <w:rPr>
          <w:rFonts w:ascii="Times New Roman" w:eastAsia="宋体" w:hAnsi="Times New Roman" w:cs="Times New Roman"/>
        </w:rPr>
        <w:t xml:space="preserve">nd </w:t>
      </w:r>
      <w:r w:rsidR="00070471">
        <w:rPr>
          <w:rFonts w:ascii="Times New Roman" w:eastAsia="宋体" w:hAnsi="Times New Roman" w:cs="Times New Roman"/>
        </w:rPr>
        <w:t>a</w:t>
      </w:r>
      <w:r w:rsidR="00070471" w:rsidRPr="00070471">
        <w:rPr>
          <w:rFonts w:ascii="Times New Roman" w:eastAsia="宋体" w:hAnsi="Times New Roman" w:cs="Times New Roman"/>
        </w:rPr>
        <w:t>ccording to the transport protocol in Figure 1, packets are generally encapsulated in the MAC layer, and can also be encapsulated in the IP layer</w:t>
      </w:r>
      <w:r w:rsidR="00B02D2A">
        <w:rPr>
          <w:rFonts w:ascii="Times New Roman" w:eastAsia="宋体" w:hAnsi="Times New Roman" w:cs="Times New Roman"/>
        </w:rPr>
        <w:t>.</w:t>
      </w:r>
    </w:p>
    <w:p w14:paraId="61EAEC5F" w14:textId="303E7CA0" w:rsidR="0029291C" w:rsidRDefault="009769EB" w:rsidP="00070471">
      <w:pPr>
        <w:jc w:val="center"/>
      </w:pPr>
      <w:r>
        <w:object w:dxaOrig="11581" w:dyaOrig="6109" w14:anchorId="6D328F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65pt;height:179.45pt" o:ole="">
            <v:imagedata r:id="rId8" o:title=""/>
          </v:shape>
          <o:OLEObject Type="Embed" ProgID="Visio.Drawing.15" ShapeID="_x0000_i1025" DrawAspect="Content" ObjectID="_1673275434" r:id="rId9"/>
        </w:object>
      </w:r>
    </w:p>
    <w:p w14:paraId="3D2F8D28" w14:textId="72500E02" w:rsidR="00070471" w:rsidRDefault="00070471" w:rsidP="00070471">
      <w:pPr>
        <w:jc w:val="center"/>
        <w:rPr>
          <w:rFonts w:ascii="Times New Roman" w:eastAsia="宋体" w:hAnsi="Times New Roman" w:cs="Times New Roman"/>
        </w:rPr>
      </w:pPr>
      <w:r w:rsidRPr="003F2C42">
        <w:rPr>
          <w:rFonts w:ascii="Times New Roman" w:eastAsia="宋体" w:hAnsi="Times New Roman" w:cs="Times New Roman"/>
        </w:rPr>
        <w:t xml:space="preserve">Figure 1 </w:t>
      </w:r>
      <w:r w:rsidRPr="00070471">
        <w:rPr>
          <w:rFonts w:ascii="Times New Roman" w:eastAsia="宋体" w:hAnsi="Times New Roman" w:cs="Times New Roman"/>
        </w:rPr>
        <w:t xml:space="preserve">the </w:t>
      </w:r>
      <w:r w:rsidR="003F2C42" w:rsidRPr="003F2C42">
        <w:rPr>
          <w:rFonts w:ascii="Times New Roman" w:eastAsia="宋体" w:hAnsi="Times New Roman" w:cs="Times New Roman"/>
        </w:rPr>
        <w:t>protocol layer</w:t>
      </w:r>
    </w:p>
    <w:p w14:paraId="7E6BA95C" w14:textId="77777777" w:rsidR="0044095C" w:rsidRDefault="0044095C" w:rsidP="00070471">
      <w:pPr>
        <w:jc w:val="center"/>
      </w:pPr>
    </w:p>
    <w:p w14:paraId="59C28D0E" w14:textId="2487A58B" w:rsidR="0044095C" w:rsidRDefault="00070471">
      <w:pPr>
        <w:rPr>
          <w:rFonts w:ascii="Times New Roman" w:eastAsia="宋体" w:hAnsi="Times New Roman" w:cs="Times New Roman"/>
        </w:rPr>
      </w:pPr>
      <w:r w:rsidRPr="00070471">
        <w:rPr>
          <w:rFonts w:ascii="Times New Roman" w:eastAsia="宋体" w:hAnsi="Times New Roman" w:cs="Times New Roman"/>
        </w:rPr>
        <w:t>Because of</w:t>
      </w:r>
      <w:r>
        <w:rPr>
          <w:rFonts w:ascii="Times New Roman" w:eastAsia="宋体" w:hAnsi="Times New Roman" w:cs="Times New Roman"/>
        </w:rPr>
        <w:t xml:space="preserve"> the </w:t>
      </w:r>
      <w:r w:rsidR="00BB6268" w:rsidRPr="00BB6268">
        <w:rPr>
          <w:rFonts w:ascii="Times New Roman" w:eastAsia="宋体" w:hAnsi="Times New Roman" w:cs="Times New Roman"/>
        </w:rPr>
        <w:t>TCP retransmission mechanism</w:t>
      </w:r>
      <w:r w:rsidR="00BB6268"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 xml:space="preserve"> </w:t>
      </w:r>
      <w:r w:rsidR="0044095C">
        <w:rPr>
          <w:rFonts w:ascii="Times New Roman" w:eastAsia="宋体" w:hAnsi="Times New Roman" w:cs="Times New Roman" w:hint="eastAsia"/>
        </w:rPr>
        <w:t>we</w:t>
      </w:r>
      <w:r w:rsidR="0044095C" w:rsidRPr="0044095C">
        <w:rPr>
          <w:rFonts w:ascii="Times New Roman" w:eastAsia="宋体" w:hAnsi="Times New Roman" w:cs="Times New Roman"/>
        </w:rPr>
        <w:t xml:space="preserve"> can ignore the packet loss in transmission and use the </w:t>
      </w:r>
      <w:r w:rsidR="00845499">
        <w:rPr>
          <w:rFonts w:ascii="Times New Roman" w:eastAsia="宋体" w:hAnsi="Times New Roman" w:cs="Times New Roman"/>
        </w:rPr>
        <w:t xml:space="preserve">E2E </w:t>
      </w:r>
      <w:r w:rsidR="0044095C" w:rsidRPr="0044095C">
        <w:rPr>
          <w:rFonts w:ascii="Times New Roman" w:eastAsia="宋体" w:hAnsi="Times New Roman" w:cs="Times New Roman"/>
        </w:rPr>
        <w:t>delay</w:t>
      </w:r>
      <w:r w:rsidR="009769EB">
        <w:rPr>
          <w:rFonts w:ascii="Times New Roman" w:eastAsia="宋体" w:hAnsi="Times New Roman" w:cs="Times New Roman"/>
        </w:rPr>
        <w:t xml:space="preserve"> </w:t>
      </w:r>
      <w:r w:rsidR="0044095C" w:rsidRPr="0044095C">
        <w:rPr>
          <w:rFonts w:ascii="Times New Roman" w:eastAsia="宋体" w:hAnsi="Times New Roman" w:cs="Times New Roman"/>
        </w:rPr>
        <w:t>to evaluate the network conditio</w:t>
      </w:r>
      <w:r w:rsidR="0044095C">
        <w:rPr>
          <w:rFonts w:ascii="Times New Roman" w:eastAsia="宋体" w:hAnsi="Times New Roman" w:cs="Times New Roman"/>
        </w:rPr>
        <w:t>n</w:t>
      </w:r>
      <w:r w:rsidR="0044095C">
        <w:rPr>
          <w:rFonts w:ascii="Times New Roman" w:eastAsia="宋体" w:hAnsi="Times New Roman" w:cs="Times New Roman" w:hint="eastAsia"/>
        </w:rPr>
        <w:t>.</w:t>
      </w:r>
      <w:r w:rsidR="0044095C">
        <w:rPr>
          <w:rFonts w:ascii="Times New Roman" w:eastAsia="宋体" w:hAnsi="Times New Roman" w:cs="Times New Roman"/>
        </w:rPr>
        <w:t xml:space="preserve"> </w:t>
      </w:r>
      <w:r w:rsidR="009769EB" w:rsidRPr="009769EB">
        <w:rPr>
          <w:rFonts w:ascii="Times New Roman" w:eastAsia="宋体" w:hAnsi="Times New Roman" w:cs="Times New Roman"/>
        </w:rPr>
        <w:t>Here are some P</w:t>
      </w:r>
      <w:r w:rsidR="00E152BE">
        <w:rPr>
          <w:rFonts w:ascii="Times New Roman" w:eastAsia="宋体" w:hAnsi="Times New Roman" w:cs="Times New Roman"/>
        </w:rPr>
        <w:t>-</w:t>
      </w:r>
      <w:r w:rsidR="009769EB" w:rsidRPr="009769EB">
        <w:rPr>
          <w:rFonts w:ascii="Times New Roman" w:eastAsia="宋体" w:hAnsi="Times New Roman" w:cs="Times New Roman"/>
        </w:rPr>
        <w:t xml:space="preserve">trace packet </w:t>
      </w:r>
      <w:bookmarkStart w:id="4" w:name="OLE_LINK1"/>
      <w:bookmarkStart w:id="5" w:name="OLE_LINK2"/>
      <w:r w:rsidR="009769EB" w:rsidRPr="009769EB">
        <w:rPr>
          <w:rFonts w:ascii="Times New Roman" w:eastAsia="宋体" w:hAnsi="Times New Roman" w:cs="Times New Roman"/>
        </w:rPr>
        <w:t xml:space="preserve">characteristics </w:t>
      </w:r>
      <w:r w:rsidR="009769EB" w:rsidRPr="009769EB">
        <w:rPr>
          <w:rFonts w:ascii="Times New Roman" w:eastAsia="宋体" w:hAnsi="Times New Roman" w:cs="Times New Roman"/>
        </w:rPr>
        <w:lastRenderedPageBreak/>
        <w:t>and evaluation methods that can be consi</w:t>
      </w:r>
      <w:bookmarkEnd w:id="4"/>
      <w:bookmarkEnd w:id="5"/>
      <w:r w:rsidR="009769EB" w:rsidRPr="009769EB">
        <w:rPr>
          <w:rFonts w:ascii="Times New Roman" w:eastAsia="宋体" w:hAnsi="Times New Roman" w:cs="Times New Roman"/>
        </w:rPr>
        <w:t>dered in the</w:t>
      </w:r>
      <w:r w:rsidR="009769EB">
        <w:rPr>
          <w:rFonts w:ascii="Times New Roman" w:eastAsia="宋体" w:hAnsi="Times New Roman" w:cs="Times New Roman"/>
        </w:rPr>
        <w:t xml:space="preserve"> 5G</w:t>
      </w:r>
      <w:r w:rsidR="009769EB" w:rsidRPr="009769EB">
        <w:rPr>
          <w:rFonts w:ascii="Times New Roman" w:eastAsia="宋体" w:hAnsi="Times New Roman" w:cs="Times New Roman"/>
        </w:rPr>
        <w:t xml:space="preserve"> </w:t>
      </w:r>
      <w:r w:rsidR="009769EB">
        <w:rPr>
          <w:rFonts w:ascii="Times New Roman" w:eastAsia="宋体" w:hAnsi="Times New Roman" w:cs="Times New Roman"/>
        </w:rPr>
        <w:t>network.</w:t>
      </w:r>
    </w:p>
    <w:p w14:paraId="55B82985" w14:textId="77777777" w:rsidR="00E241FE" w:rsidRPr="00845499" w:rsidRDefault="00E241FE" w:rsidP="002434E4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</w:rPr>
      </w:pPr>
      <w:r w:rsidRPr="00845499">
        <w:rPr>
          <w:rFonts w:ascii="Times New Roman" w:eastAsia="宋体" w:hAnsi="Times New Roman" w:cs="Times New Roman"/>
        </w:rPr>
        <w:t>Content Delivery Model</w:t>
      </w:r>
    </w:p>
    <w:p w14:paraId="31D5C32F" w14:textId="02D89FE3" w:rsidR="00E241FE" w:rsidRPr="00845499" w:rsidRDefault="00E241FE" w:rsidP="002434E4">
      <w:pPr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</w:rPr>
      </w:pPr>
      <w:r w:rsidRPr="00845499">
        <w:rPr>
          <w:rFonts w:ascii="Times New Roman" w:eastAsia="宋体" w:hAnsi="Times New Roman" w:cs="Times New Roman"/>
        </w:rPr>
        <w:t xml:space="preserve">Packet </w:t>
      </w:r>
      <w:proofErr w:type="spellStart"/>
      <w:r w:rsidRPr="00845499">
        <w:rPr>
          <w:rFonts w:ascii="Times New Roman" w:eastAsia="宋体" w:hAnsi="Times New Roman" w:cs="Times New Roman"/>
        </w:rPr>
        <w:t>MaxSize</w:t>
      </w:r>
      <w:proofErr w:type="spellEnd"/>
      <w:r w:rsidR="0044095C" w:rsidRPr="00845499">
        <w:rPr>
          <w:rFonts w:ascii="Times New Roman" w:eastAsia="宋体" w:hAnsi="Times New Roman" w:cs="Times New Roman"/>
        </w:rPr>
        <w:t xml:space="preserve"> is</w:t>
      </w:r>
      <w:r w:rsidRPr="00845499">
        <w:rPr>
          <w:rFonts w:ascii="Times New Roman" w:eastAsia="宋体" w:hAnsi="Times New Roman" w:cs="Times New Roman"/>
        </w:rPr>
        <w:t xml:space="preserve"> 1500 byte </w:t>
      </w:r>
    </w:p>
    <w:p w14:paraId="70ADA522" w14:textId="5DA1E3F1" w:rsidR="00E241FE" w:rsidRPr="00845499" w:rsidRDefault="00845499" w:rsidP="002434E4">
      <w:pPr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Server</w:t>
      </w:r>
      <w:r w:rsidR="00E241FE" w:rsidRPr="00845499">
        <w:rPr>
          <w:rFonts w:ascii="Times New Roman" w:eastAsia="宋体" w:hAnsi="Times New Roman" w:cs="Times New Roman"/>
        </w:rPr>
        <w:t xml:space="preserve"> to </w:t>
      </w:r>
      <w:proofErr w:type="spellStart"/>
      <w:r w:rsidR="00E241FE" w:rsidRPr="00845499">
        <w:rPr>
          <w:rFonts w:ascii="Times New Roman" w:eastAsia="宋体" w:hAnsi="Times New Roman" w:cs="Times New Roman"/>
        </w:rPr>
        <w:t>gNB</w:t>
      </w:r>
      <w:proofErr w:type="spellEnd"/>
      <w:r w:rsidR="00E241FE" w:rsidRPr="00845499">
        <w:rPr>
          <w:rFonts w:ascii="Times New Roman" w:eastAsia="宋体" w:hAnsi="Times New Roman" w:cs="Times New Roman"/>
        </w:rPr>
        <w:t xml:space="preserve"> bitrate is 1.5</w:t>
      </w:r>
      <w:r w:rsidR="00F718A8">
        <w:rPr>
          <w:rFonts w:ascii="Times New Roman" w:eastAsia="宋体" w:hAnsi="Times New Roman" w:cs="Times New Roman"/>
        </w:rPr>
        <w:t xml:space="preserve"> times of the</w:t>
      </w:r>
      <w:r w:rsidR="00E241FE" w:rsidRPr="00845499">
        <w:rPr>
          <w:rFonts w:ascii="Times New Roman" w:eastAsia="宋体" w:hAnsi="Times New Roman" w:cs="Times New Roman"/>
        </w:rPr>
        <w:t xml:space="preserve"> media bitrate</w:t>
      </w:r>
      <w:r>
        <w:rPr>
          <w:rFonts w:ascii="Times New Roman" w:eastAsia="宋体" w:hAnsi="Times New Roman" w:cs="Times New Roman"/>
        </w:rPr>
        <w:t>.</w:t>
      </w:r>
    </w:p>
    <w:p w14:paraId="50A4F8FE" w14:textId="77777777" w:rsidR="00E241FE" w:rsidRPr="00845499" w:rsidRDefault="00E241FE" w:rsidP="002434E4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</w:rPr>
      </w:pPr>
      <w:r w:rsidRPr="00845499">
        <w:rPr>
          <w:rFonts w:ascii="Times New Roman" w:eastAsia="宋体" w:hAnsi="Times New Roman" w:cs="Times New Roman"/>
        </w:rPr>
        <w:t>Delivery receiver</w:t>
      </w:r>
    </w:p>
    <w:p w14:paraId="33A53946" w14:textId="2E5AE4F3" w:rsidR="00E241FE" w:rsidRPr="00845499" w:rsidRDefault="008E5C38" w:rsidP="002434E4">
      <w:pPr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ACK analysis: p</w:t>
      </w:r>
      <w:r w:rsidR="00E241FE" w:rsidRPr="00845499">
        <w:rPr>
          <w:rFonts w:ascii="Times New Roman" w:eastAsia="宋体" w:hAnsi="Times New Roman" w:cs="Times New Roman"/>
        </w:rPr>
        <w:t xml:space="preserve">ackets are </w:t>
      </w:r>
      <w:r w:rsidR="00845499" w:rsidRPr="00845499">
        <w:rPr>
          <w:rFonts w:ascii="Times New Roman" w:eastAsia="宋体" w:hAnsi="Times New Roman" w:cs="Times New Roman"/>
        </w:rPr>
        <w:t xml:space="preserve">retransmitted </w:t>
      </w:r>
      <w:r w:rsidR="00E241FE" w:rsidRPr="00845499">
        <w:rPr>
          <w:rFonts w:ascii="Times New Roman" w:eastAsia="宋体" w:hAnsi="Times New Roman" w:cs="Times New Roman"/>
        </w:rPr>
        <w:t>if l</w:t>
      </w:r>
      <w:r w:rsidR="00845499">
        <w:rPr>
          <w:rFonts w:ascii="Times New Roman" w:eastAsia="宋体" w:hAnsi="Times New Roman" w:cs="Times New Roman"/>
        </w:rPr>
        <w:t>oss</w:t>
      </w:r>
    </w:p>
    <w:p w14:paraId="1D6A3B8E" w14:textId="44D58DE4" w:rsidR="008E5C38" w:rsidRPr="008E5C38" w:rsidRDefault="00E241FE" w:rsidP="002434E4">
      <w:pPr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</w:rPr>
      </w:pPr>
      <w:r w:rsidRPr="00845499">
        <w:rPr>
          <w:rFonts w:ascii="Times New Roman" w:eastAsia="宋体" w:hAnsi="Times New Roman" w:cs="Times New Roman"/>
        </w:rPr>
        <w:t>Timestamp</w:t>
      </w:r>
      <w:r w:rsidR="008E5C38">
        <w:rPr>
          <w:rFonts w:ascii="Times New Roman" w:eastAsia="宋体" w:hAnsi="Times New Roman" w:cs="Times New Roman" w:hint="eastAsia"/>
        </w:rPr>
        <w:t>:</w:t>
      </w:r>
      <w:r w:rsidR="008E5C38">
        <w:rPr>
          <w:rFonts w:ascii="Times New Roman" w:eastAsia="宋体" w:hAnsi="Times New Roman" w:cs="Times New Roman"/>
        </w:rPr>
        <w:t xml:space="preserve"> time since previous </w:t>
      </w:r>
      <w:r w:rsidR="00432F3F">
        <w:rPr>
          <w:rFonts w:ascii="Times New Roman" w:eastAsia="宋体" w:hAnsi="Times New Roman" w:cs="Times New Roman"/>
        </w:rPr>
        <w:t xml:space="preserve">packet </w:t>
      </w:r>
      <w:r w:rsidR="00432F3F">
        <w:rPr>
          <w:rFonts w:ascii="Times New Roman" w:eastAsia="宋体" w:hAnsi="Times New Roman" w:cs="Times New Roman" w:hint="eastAsia"/>
        </w:rPr>
        <w:t>i</w:t>
      </w:r>
      <w:r w:rsidR="008E5C38">
        <w:rPr>
          <w:rFonts w:ascii="Times New Roman" w:eastAsia="宋体" w:hAnsi="Times New Roman" w:cs="Times New Roman"/>
        </w:rPr>
        <w:t>n this stream</w:t>
      </w:r>
    </w:p>
    <w:p w14:paraId="7D40E5BE" w14:textId="77777777" w:rsidR="00E241FE" w:rsidRPr="00845499" w:rsidRDefault="00E241FE" w:rsidP="002434E4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</w:rPr>
      </w:pPr>
      <w:r w:rsidRPr="00845499">
        <w:rPr>
          <w:rFonts w:ascii="Times New Roman" w:eastAsia="宋体" w:hAnsi="Times New Roman" w:cs="Times New Roman"/>
        </w:rPr>
        <w:t>Quality evaluation tool.</w:t>
      </w:r>
    </w:p>
    <w:p w14:paraId="3AB460C1" w14:textId="6DECF787" w:rsidR="00E241FE" w:rsidRPr="00845499" w:rsidRDefault="00E241FE" w:rsidP="002434E4">
      <w:pPr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</w:rPr>
      </w:pPr>
      <w:r w:rsidRPr="00845499">
        <w:rPr>
          <w:rFonts w:ascii="Times New Roman" w:eastAsia="宋体" w:hAnsi="Times New Roman" w:cs="Times New Roman"/>
        </w:rPr>
        <w:t>The following metrics are considered</w:t>
      </w:r>
      <w:r w:rsidR="002434E4">
        <w:rPr>
          <w:rFonts w:ascii="Times New Roman" w:eastAsia="宋体" w:hAnsi="Times New Roman" w:cs="Times New Roman"/>
        </w:rPr>
        <w:t xml:space="preserve"> </w:t>
      </w:r>
      <w:r w:rsidR="00E152BE">
        <w:rPr>
          <w:rFonts w:ascii="Times New Roman" w:eastAsia="宋体" w:hAnsi="Times New Roman" w:cs="Times New Roman"/>
        </w:rPr>
        <w:t>for each user</w:t>
      </w:r>
    </w:p>
    <w:p w14:paraId="34F08DE7" w14:textId="2077331F" w:rsidR="00E241FE" w:rsidRPr="00845499" w:rsidRDefault="00E152BE" w:rsidP="002434E4">
      <w:pPr>
        <w:widowControl/>
        <w:numPr>
          <w:ilvl w:val="2"/>
          <w:numId w:val="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Video</w:t>
      </w:r>
      <w:r w:rsidR="002434E4" w:rsidRPr="002434E4">
        <w:rPr>
          <w:rFonts w:ascii="Times New Roman" w:eastAsia="宋体" w:hAnsi="Times New Roman" w:cs="Times New Roman"/>
        </w:rPr>
        <w:t xml:space="preserve"> stuck</w:t>
      </w:r>
      <w:r w:rsidR="00E241FE" w:rsidRPr="00845499">
        <w:rPr>
          <w:rFonts w:ascii="Times New Roman" w:eastAsia="宋体" w:hAnsi="Times New Roman" w:cs="Times New Roman"/>
        </w:rPr>
        <w:t xml:space="preserve"> rate</w:t>
      </w:r>
    </w:p>
    <w:p w14:paraId="0B809CD4" w14:textId="78FB3F39" w:rsidR="00E241FE" w:rsidRPr="00845499" w:rsidRDefault="00E152BE" w:rsidP="002434E4">
      <w:pPr>
        <w:widowControl/>
        <w:numPr>
          <w:ilvl w:val="2"/>
          <w:numId w:val="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P</w:t>
      </w:r>
      <w:r w:rsidRPr="00E152BE">
        <w:rPr>
          <w:rFonts w:ascii="Times New Roman" w:eastAsia="宋体" w:hAnsi="Times New Roman" w:cs="Times New Roman"/>
        </w:rPr>
        <w:t xml:space="preserve">ercentage </w:t>
      </w:r>
      <w:r w:rsidR="002434E4" w:rsidRPr="002434E4">
        <w:rPr>
          <w:rFonts w:ascii="Times New Roman" w:eastAsia="宋体" w:hAnsi="Times New Roman" w:cs="Times New Roman"/>
        </w:rPr>
        <w:t>of video playing stuck time</w:t>
      </w:r>
    </w:p>
    <w:p w14:paraId="75F28846" w14:textId="1D22B086" w:rsidR="00E241FE" w:rsidRDefault="002434E4" w:rsidP="002434E4">
      <w:pPr>
        <w:pStyle w:val="ab"/>
        <w:numPr>
          <w:ilvl w:val="2"/>
          <w:numId w:val="2"/>
        </w:numPr>
        <w:ind w:firstLineChars="0"/>
        <w:rPr>
          <w:rFonts w:ascii="Times New Roman" w:eastAsia="宋体" w:hAnsi="Times New Roman" w:cs="Times New Roman"/>
        </w:rPr>
      </w:pPr>
      <w:r w:rsidRPr="002434E4">
        <w:rPr>
          <w:rFonts w:ascii="Times New Roman" w:eastAsia="宋体" w:hAnsi="Times New Roman" w:cs="Times New Roman"/>
        </w:rPr>
        <w:t>MTHR delay:</w:t>
      </w:r>
      <w:r w:rsidRPr="002434E4">
        <w:t xml:space="preserve"> </w:t>
      </w:r>
      <w:r w:rsidR="003F2C42">
        <w:rPr>
          <w:rFonts w:ascii="Times New Roman" w:eastAsia="宋体" w:hAnsi="Times New Roman" w:cs="Times New Roman"/>
        </w:rPr>
        <w:t>a</w:t>
      </w:r>
      <w:r w:rsidRPr="002434E4">
        <w:rPr>
          <w:rFonts w:ascii="Times New Roman" w:eastAsia="宋体" w:hAnsi="Times New Roman" w:cs="Times New Roman"/>
        </w:rPr>
        <w:t>verage video time from low definition to high definition (FOV)</w:t>
      </w:r>
    </w:p>
    <w:p w14:paraId="43003003" w14:textId="598263A2" w:rsidR="002434E4" w:rsidRPr="002434E4" w:rsidRDefault="00275880" w:rsidP="002434E4">
      <w:pPr>
        <w:pStyle w:val="ab"/>
        <w:numPr>
          <w:ilvl w:val="2"/>
          <w:numId w:val="2"/>
        </w:numPr>
        <w:ind w:firstLineChars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</w:t>
      </w:r>
      <w:r w:rsidRPr="00275880">
        <w:rPr>
          <w:rFonts w:ascii="Times New Roman" w:eastAsia="宋体" w:hAnsi="Times New Roman" w:cs="Times New Roman"/>
        </w:rPr>
        <w:t>imes of black edge/shadow/blur when turning head</w:t>
      </w:r>
    </w:p>
    <w:p w14:paraId="6B9FE811" w14:textId="20927FCD" w:rsidR="00E241FE" w:rsidRPr="00845499" w:rsidRDefault="007815BF" w:rsidP="007E0AB2">
      <w:pPr>
        <w:numPr>
          <w:ilvl w:val="1"/>
          <w:numId w:val="2"/>
        </w:numPr>
        <w:autoSpaceDN w:val="0"/>
        <w:rPr>
          <w:rFonts w:ascii="Times New Roman" w:eastAsia="宋体" w:hAnsi="Times New Roman" w:cs="Times New Roman"/>
        </w:rPr>
      </w:pPr>
      <w:r w:rsidRPr="007815BF">
        <w:rPr>
          <w:rFonts w:ascii="Times New Roman" w:eastAsia="宋体" w:hAnsi="Times New Roman" w:cs="Times New Roman"/>
        </w:rPr>
        <w:t>No </w:t>
      </w:r>
      <w:r w:rsidR="003F2C42">
        <w:rPr>
          <w:rFonts w:ascii="Times New Roman" w:eastAsia="宋体" w:hAnsi="Times New Roman" w:cs="Times New Roman"/>
        </w:rPr>
        <w:t>r</w:t>
      </w:r>
      <w:r w:rsidRPr="007815BF">
        <w:rPr>
          <w:rFonts w:ascii="Times New Roman" w:eastAsia="宋体" w:hAnsi="Times New Roman" w:cs="Times New Roman"/>
        </w:rPr>
        <w:t>eference</w:t>
      </w:r>
      <w:r w:rsidR="008E5C38" w:rsidRPr="007815BF">
        <w:rPr>
          <w:rFonts w:ascii="Times New Roman" w:eastAsia="宋体" w:hAnsi="Times New Roman" w:cs="Times New Roman"/>
        </w:rPr>
        <w:t xml:space="preserve"> ev</w:t>
      </w:r>
      <w:r w:rsidR="008E5C38" w:rsidRPr="008E5C38">
        <w:rPr>
          <w:rFonts w:ascii="Times New Roman" w:eastAsia="宋体" w:hAnsi="Times New Roman" w:cs="Times New Roman"/>
        </w:rPr>
        <w:t>aluation method</w:t>
      </w:r>
    </w:p>
    <w:p w14:paraId="7096D726" w14:textId="51848FC2" w:rsidR="00E241FE" w:rsidRPr="00845499" w:rsidRDefault="00030947" w:rsidP="002434E4">
      <w:pPr>
        <w:numPr>
          <w:ilvl w:val="2"/>
          <w:numId w:val="2"/>
        </w:numPr>
        <w:autoSpaceDN w:val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M</w:t>
      </w:r>
      <w:r>
        <w:rPr>
          <w:rFonts w:ascii="Times New Roman" w:eastAsia="宋体" w:hAnsi="Times New Roman" w:cs="Times New Roman" w:hint="eastAsia"/>
        </w:rPr>
        <w:t>ulti-</w:t>
      </w:r>
      <w:r w:rsidR="00E241FE" w:rsidRPr="00845499">
        <w:rPr>
          <w:rFonts w:ascii="Times New Roman" w:eastAsia="宋体" w:hAnsi="Times New Roman" w:cs="Times New Roman"/>
        </w:rPr>
        <w:t>users</w:t>
      </w:r>
    </w:p>
    <w:p w14:paraId="65C8BA20" w14:textId="175868BD" w:rsidR="00E241FE" w:rsidRDefault="00030947" w:rsidP="002434E4">
      <w:pPr>
        <w:widowControl/>
        <w:numPr>
          <w:ilvl w:val="2"/>
          <w:numId w:val="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</w:rPr>
      </w:pPr>
      <w:r w:rsidRPr="00030947">
        <w:rPr>
          <w:rFonts w:ascii="Times New Roman" w:eastAsia="宋体" w:hAnsi="Times New Roman" w:cs="Times New Roman"/>
        </w:rPr>
        <w:t>Subjective video quality assessment methods for multimedia applications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 w:hint="eastAsia"/>
        </w:rPr>
        <w:t>like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</w:rPr>
        <w:t>ITU-T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</w:rPr>
        <w:t>P.</w:t>
      </w:r>
      <w:r>
        <w:rPr>
          <w:rFonts w:ascii="Times New Roman" w:eastAsia="宋体" w:hAnsi="Times New Roman" w:cs="Times New Roman"/>
        </w:rPr>
        <w:t>910</w:t>
      </w:r>
      <w:r w:rsidR="002434E4">
        <w:rPr>
          <w:rFonts w:ascii="Times New Roman" w:eastAsia="宋体" w:hAnsi="Times New Roman" w:cs="Times New Roman"/>
        </w:rPr>
        <w:t>.</w:t>
      </w:r>
    </w:p>
    <w:p w14:paraId="7ABD0989" w14:textId="77777777" w:rsidR="002434E4" w:rsidRPr="00845499" w:rsidRDefault="002434E4" w:rsidP="002434E4">
      <w:pPr>
        <w:widowControl/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</w:rPr>
      </w:pPr>
    </w:p>
    <w:p w14:paraId="2F05C73D" w14:textId="33C98CF1" w:rsidR="002C2341" w:rsidRDefault="002C2341" w:rsidP="002C2341">
      <w:pPr>
        <w:pStyle w:val="1"/>
        <w:numPr>
          <w:ilvl w:val="0"/>
          <w:numId w:val="0"/>
        </w:numPr>
      </w:pPr>
      <w:r>
        <w:t>3.Proposal</w:t>
      </w:r>
    </w:p>
    <w:bookmarkEnd w:id="0"/>
    <w:p w14:paraId="745314AE" w14:textId="582DDAA3" w:rsidR="007815BF" w:rsidRPr="007815BF" w:rsidRDefault="007815BF" w:rsidP="007815BF">
      <w:pPr>
        <w:rPr>
          <w:rFonts w:ascii="Times New Roman" w:eastAsia="宋体" w:hAnsi="Times New Roman" w:cs="Times New Roman"/>
        </w:rPr>
      </w:pPr>
      <w:r w:rsidRPr="007815BF">
        <w:rPr>
          <w:rFonts w:ascii="Times New Roman" w:eastAsia="宋体" w:hAnsi="Times New Roman" w:cs="Times New Roman"/>
        </w:rPr>
        <w:t xml:space="preserve">It is proposed to include </w:t>
      </w:r>
      <w:r w:rsidRPr="007815BF">
        <w:rPr>
          <w:rFonts w:ascii="Times New Roman" w:eastAsia="宋体" w:hAnsi="Times New Roman" w:cs="Times New Roman" w:hint="eastAsia"/>
        </w:rPr>
        <w:t xml:space="preserve">this </w:t>
      </w:r>
      <w:r w:rsidR="00A0343F">
        <w:rPr>
          <w:rFonts w:ascii="Times New Roman" w:eastAsia="宋体" w:hAnsi="Times New Roman" w:cs="Times New Roman" w:hint="eastAsia"/>
        </w:rPr>
        <w:t>section</w:t>
      </w:r>
      <w:r w:rsidR="00A0343F">
        <w:rPr>
          <w:rFonts w:ascii="Times New Roman" w:eastAsia="宋体" w:hAnsi="Times New Roman" w:cs="Times New Roman"/>
        </w:rPr>
        <w:t xml:space="preserve"> </w:t>
      </w:r>
      <w:r w:rsidR="00A0343F">
        <w:rPr>
          <w:rFonts w:ascii="Times New Roman" w:eastAsia="宋体" w:hAnsi="Times New Roman" w:cs="Times New Roman" w:hint="eastAsia"/>
        </w:rPr>
        <w:t>2</w:t>
      </w:r>
      <w:r w:rsidRPr="007815BF">
        <w:rPr>
          <w:rFonts w:ascii="Times New Roman" w:eastAsia="宋体" w:hAnsi="Times New Roman" w:cs="Times New Roman" w:hint="eastAsia"/>
        </w:rPr>
        <w:t xml:space="preserve"> </w:t>
      </w:r>
      <w:r w:rsidRPr="007815BF">
        <w:rPr>
          <w:rFonts w:ascii="Times New Roman" w:eastAsia="宋体" w:hAnsi="Times New Roman" w:cs="Times New Roman"/>
        </w:rPr>
        <w:t>into the</w:t>
      </w:r>
      <w:r w:rsidR="00A0343F">
        <w:rPr>
          <w:rFonts w:ascii="Times New Roman" w:eastAsia="宋体" w:hAnsi="Times New Roman" w:cs="Times New Roman"/>
        </w:rPr>
        <w:t xml:space="preserve"> </w:t>
      </w:r>
      <w:r w:rsidR="00A0343F" w:rsidRPr="007815BF">
        <w:rPr>
          <w:rFonts w:ascii="Times New Roman" w:eastAsia="宋体" w:hAnsi="Times New Roman" w:cs="Times New Roman"/>
        </w:rPr>
        <w:t xml:space="preserve">clause </w:t>
      </w:r>
      <w:r w:rsidR="00A0343F" w:rsidRPr="007815BF">
        <w:rPr>
          <w:rFonts w:ascii="Times New Roman" w:eastAsia="宋体" w:hAnsi="Times New Roman" w:cs="Times New Roman" w:hint="eastAsia"/>
        </w:rPr>
        <w:t>7</w:t>
      </w:r>
      <w:r w:rsidR="00A0343F">
        <w:rPr>
          <w:rFonts w:ascii="Times New Roman" w:eastAsia="宋体" w:hAnsi="Times New Roman" w:cs="Times New Roman" w:hint="eastAsia"/>
        </w:rPr>
        <w:t>.3.2</w:t>
      </w:r>
      <w:r w:rsidR="00A0343F" w:rsidRPr="007815BF">
        <w:rPr>
          <w:rFonts w:ascii="Times New Roman" w:eastAsia="宋体" w:hAnsi="Times New Roman" w:cs="Times New Roman"/>
        </w:rPr>
        <w:t xml:space="preserve"> </w:t>
      </w:r>
      <w:r w:rsidR="00A0343F">
        <w:rPr>
          <w:rFonts w:ascii="Times New Roman" w:eastAsia="宋体" w:hAnsi="Times New Roman" w:cs="Times New Roman" w:hint="eastAsia"/>
        </w:rPr>
        <w:t>in</w:t>
      </w:r>
      <w:r w:rsidR="00A0343F">
        <w:rPr>
          <w:rFonts w:ascii="Times New Roman" w:eastAsia="宋体" w:hAnsi="Times New Roman" w:cs="Times New Roman"/>
        </w:rPr>
        <w:t xml:space="preserve"> </w:t>
      </w:r>
      <w:r w:rsidRPr="007815BF">
        <w:rPr>
          <w:rFonts w:ascii="Times New Roman" w:eastAsia="宋体" w:hAnsi="Times New Roman" w:cs="Times New Roman"/>
        </w:rPr>
        <w:t>permanent document</w:t>
      </w:r>
      <w:r w:rsidRPr="007815BF">
        <w:rPr>
          <w:rFonts w:ascii="Times New Roman" w:eastAsia="宋体" w:hAnsi="Times New Roman" w:cs="Times New Roman" w:hint="eastAsia"/>
        </w:rPr>
        <w:t xml:space="preserve"> of </w:t>
      </w:r>
      <w:proofErr w:type="spellStart"/>
      <w:r w:rsidRPr="007815BF">
        <w:rPr>
          <w:rFonts w:ascii="Times New Roman" w:eastAsia="宋体" w:hAnsi="Times New Roman" w:cs="Times New Roman"/>
        </w:rPr>
        <w:t>FS_XRTraffic</w:t>
      </w:r>
      <w:proofErr w:type="spellEnd"/>
      <w:r w:rsidR="00A0343F">
        <w:rPr>
          <w:rFonts w:ascii="Times New Roman" w:eastAsia="宋体" w:hAnsi="Times New Roman" w:cs="Times New Roman"/>
        </w:rPr>
        <w:t xml:space="preserve"> </w:t>
      </w:r>
      <w:r w:rsidR="00A0343F" w:rsidRPr="007815BF">
        <w:rPr>
          <w:rFonts w:ascii="Times New Roman" w:eastAsia="宋体" w:hAnsi="Times New Roman" w:cs="Times New Roman"/>
        </w:rPr>
        <w:t xml:space="preserve">for </w:t>
      </w:r>
      <w:r w:rsidR="00A0343F" w:rsidRPr="007815BF">
        <w:rPr>
          <w:rFonts w:ascii="Times New Roman" w:eastAsia="宋体" w:hAnsi="Times New Roman" w:cs="Times New Roman" w:hint="eastAsia"/>
        </w:rPr>
        <w:t>Viewport</w:t>
      </w:r>
      <w:r w:rsidR="00A0343F" w:rsidRPr="007815BF">
        <w:rPr>
          <w:rFonts w:ascii="Times New Roman" w:eastAsia="宋体" w:hAnsi="Times New Roman" w:cs="Times New Roman"/>
        </w:rPr>
        <w:t xml:space="preserve"> D</w:t>
      </w:r>
      <w:r w:rsidR="00A0343F" w:rsidRPr="007815BF">
        <w:rPr>
          <w:rFonts w:ascii="Times New Roman" w:eastAsia="宋体" w:hAnsi="Times New Roman" w:cs="Times New Roman" w:hint="eastAsia"/>
        </w:rPr>
        <w:t>ependent 3DoF Streaming</w:t>
      </w:r>
      <w:r w:rsidRPr="007815BF"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 xml:space="preserve"> And i</w:t>
      </w:r>
      <w:r w:rsidRPr="007815BF">
        <w:rPr>
          <w:rFonts w:ascii="Times New Roman" w:eastAsia="宋体" w:hAnsi="Times New Roman" w:cs="Times New Roman"/>
        </w:rPr>
        <w:t xml:space="preserve">t </w:t>
      </w:r>
      <w:r w:rsidR="00D907B7">
        <w:rPr>
          <w:rFonts w:ascii="Times New Roman" w:eastAsia="宋体" w:hAnsi="Times New Roman" w:cs="Times New Roman"/>
        </w:rPr>
        <w:t>may</w:t>
      </w:r>
      <w:r w:rsidRPr="007815BF">
        <w:rPr>
          <w:rFonts w:ascii="Times New Roman" w:eastAsia="宋体" w:hAnsi="Times New Roman" w:cs="Times New Roman"/>
        </w:rPr>
        <w:t xml:space="preserve"> be used as reference for the </w:t>
      </w:r>
      <w:r>
        <w:rPr>
          <w:rFonts w:ascii="Times New Roman" w:eastAsia="宋体" w:hAnsi="Times New Roman" w:cs="Times New Roman"/>
        </w:rPr>
        <w:t xml:space="preserve">RAN </w:t>
      </w:r>
      <w:r w:rsidRPr="007815BF">
        <w:rPr>
          <w:rFonts w:ascii="Times New Roman" w:eastAsia="宋体" w:hAnsi="Times New Roman" w:cs="Times New Roman"/>
        </w:rPr>
        <w:t>simulation</w:t>
      </w:r>
      <w:r>
        <w:rPr>
          <w:rFonts w:ascii="Times New Roman" w:eastAsia="宋体" w:hAnsi="Times New Roman" w:cs="Times New Roman" w:hint="eastAsia"/>
        </w:rPr>
        <w:t>.</w:t>
      </w:r>
    </w:p>
    <w:p w14:paraId="31DDF59D" w14:textId="77777777" w:rsidR="002C2341" w:rsidRPr="007815BF" w:rsidRDefault="002C2341"/>
    <w:sectPr w:rsidR="002C2341" w:rsidRPr="007815BF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839D1" w14:textId="77777777" w:rsidR="006420DF" w:rsidRDefault="006420DF" w:rsidP="00C12CD1">
      <w:r>
        <w:separator/>
      </w:r>
    </w:p>
  </w:endnote>
  <w:endnote w:type="continuationSeparator" w:id="0">
    <w:p w14:paraId="0D3F338A" w14:textId="77777777" w:rsidR="006420DF" w:rsidRDefault="006420DF" w:rsidP="00C12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23F36C" w14:textId="77777777" w:rsidR="006420DF" w:rsidRDefault="006420DF" w:rsidP="00C12CD1">
      <w:r>
        <w:separator/>
      </w:r>
    </w:p>
  </w:footnote>
  <w:footnote w:type="continuationSeparator" w:id="0">
    <w:p w14:paraId="2F1FEB42" w14:textId="77777777" w:rsidR="006420DF" w:rsidRDefault="006420DF" w:rsidP="00C12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638C6" w14:textId="5C27AB58" w:rsidR="00454B31" w:rsidRDefault="009805E9" w:rsidP="00454B31">
    <w:pPr>
      <w:tabs>
        <w:tab w:val="right" w:pos="9356"/>
      </w:tabs>
      <w:spacing w:after="120" w:line="240" w:lineRule="atLeast"/>
      <w:rPr>
        <w:rFonts w:ascii="Arial" w:eastAsia="宋体" w:hAnsi="Arial" w:cs="Arial"/>
        <w:b/>
        <w:i/>
        <w:sz w:val="22"/>
        <w:lang w:val="de-DE"/>
      </w:rPr>
    </w:pPr>
    <w:r>
      <w:rPr>
        <w:rFonts w:ascii="Arial" w:eastAsia="宋体" w:hAnsi="Arial" w:cs="Arial"/>
        <w:sz w:val="22"/>
        <w:lang w:val="de-DE"/>
      </w:rPr>
      <w:t xml:space="preserve">3GPP </w:t>
    </w:r>
    <w:r>
      <w:rPr>
        <w:rFonts w:ascii="Arial" w:eastAsia="宋体" w:hAnsi="Arial" w:cs="Arial" w:hint="eastAsia"/>
        <w:sz w:val="22"/>
        <w:lang w:val="de-DE"/>
      </w:rPr>
      <w:t>TSG</w:t>
    </w:r>
    <w:r>
      <w:rPr>
        <w:rFonts w:ascii="Arial" w:eastAsia="宋体" w:hAnsi="Arial" w:cs="Arial"/>
        <w:sz w:val="22"/>
        <w:lang w:val="de-DE"/>
      </w:rPr>
      <w:t xml:space="preserve"> </w:t>
    </w:r>
    <w:r w:rsidR="00454B31">
      <w:rPr>
        <w:rFonts w:ascii="Arial" w:eastAsia="宋体" w:hAnsi="Arial" w:cs="Arial"/>
        <w:sz w:val="22"/>
        <w:lang w:val="de-DE"/>
      </w:rPr>
      <w:t>SA</w:t>
    </w:r>
    <w:r>
      <w:rPr>
        <w:rFonts w:ascii="Arial" w:eastAsia="宋体" w:hAnsi="Arial" w:cs="Arial"/>
        <w:sz w:val="22"/>
        <w:lang w:val="de-DE"/>
      </w:rPr>
      <w:t xml:space="preserve"> </w:t>
    </w:r>
    <w:r>
      <w:rPr>
        <w:rFonts w:ascii="Arial" w:eastAsia="宋体" w:hAnsi="Arial" w:cs="Arial" w:hint="eastAsia"/>
        <w:sz w:val="22"/>
        <w:lang w:val="de-DE"/>
      </w:rPr>
      <w:t>WG</w:t>
    </w:r>
    <w:r w:rsidR="00454B31">
      <w:rPr>
        <w:rFonts w:ascii="Arial" w:eastAsia="宋体" w:hAnsi="Arial" w:cs="Arial"/>
        <w:sz w:val="22"/>
        <w:lang w:val="de-DE"/>
      </w:rPr>
      <w:t>4</w:t>
    </w:r>
    <w:r>
      <w:rPr>
        <w:rFonts w:ascii="Arial" w:eastAsia="宋体" w:hAnsi="Arial" w:cs="Arial"/>
        <w:sz w:val="22"/>
        <w:lang w:val="de-DE"/>
      </w:rPr>
      <w:t xml:space="preserve"> </w:t>
    </w:r>
    <w:r>
      <w:rPr>
        <w:rFonts w:ascii="Arial" w:eastAsia="宋体" w:hAnsi="Arial" w:cs="Arial" w:hint="eastAsia"/>
        <w:sz w:val="22"/>
        <w:lang w:val="de-DE"/>
      </w:rPr>
      <w:t>Meeting</w:t>
    </w:r>
    <w:r>
      <w:rPr>
        <w:rFonts w:ascii="Arial" w:eastAsia="宋体" w:hAnsi="Arial" w:cs="Arial"/>
        <w:sz w:val="22"/>
        <w:lang w:val="de-DE"/>
      </w:rPr>
      <w:t xml:space="preserve"> </w:t>
    </w:r>
    <w:r w:rsidR="00454B31">
      <w:rPr>
        <w:rFonts w:ascii="Arial" w:eastAsia="宋体" w:hAnsi="Arial" w:cs="Arial"/>
        <w:sz w:val="22"/>
        <w:lang w:val="de-DE"/>
      </w:rPr>
      <w:t>11</w:t>
    </w:r>
    <w:r>
      <w:rPr>
        <w:rFonts w:ascii="Arial" w:eastAsia="宋体" w:hAnsi="Arial" w:cs="Arial" w:hint="eastAsia"/>
        <w:sz w:val="22"/>
        <w:lang w:val="de-DE"/>
      </w:rPr>
      <w:t>2</w:t>
    </w:r>
    <w:r w:rsidR="00454B31">
      <w:rPr>
        <w:rFonts w:ascii="Arial" w:eastAsia="宋体" w:hAnsi="Arial" w:cs="Arial"/>
        <w:sz w:val="22"/>
        <w:lang w:val="de-DE"/>
      </w:rPr>
      <w:t>-e</w:t>
    </w:r>
    <w:r w:rsidR="00454B31">
      <w:rPr>
        <w:rFonts w:ascii="Arial" w:eastAsia="宋体" w:hAnsi="Arial" w:cs="Arial"/>
        <w:b/>
        <w:i/>
        <w:sz w:val="22"/>
        <w:lang w:val="de-DE"/>
      </w:rPr>
      <w:tab/>
    </w:r>
    <w:r w:rsidR="004B5E71" w:rsidRPr="004B5E71">
      <w:rPr>
        <w:rFonts w:ascii="Arial" w:eastAsia="宋体" w:hAnsi="Arial" w:cs="Arial"/>
        <w:b/>
        <w:i/>
        <w:sz w:val="28"/>
        <w:szCs w:val="28"/>
        <w:lang w:val="de-DE"/>
      </w:rPr>
      <w:t>S4-210121</w:t>
    </w:r>
  </w:p>
  <w:p w14:paraId="25213290" w14:textId="22C440FF" w:rsidR="00454B31" w:rsidRPr="00454B31" w:rsidRDefault="009805E9" w:rsidP="00454B31">
    <w:pPr>
      <w:tabs>
        <w:tab w:val="right" w:pos="9360"/>
      </w:tabs>
      <w:spacing w:after="120" w:line="240" w:lineRule="atLeast"/>
      <w:rPr>
        <w:rFonts w:ascii="Arial" w:eastAsia="宋体" w:hAnsi="Arial" w:cs="Arial"/>
        <w:b/>
        <w:sz w:val="22"/>
      </w:rPr>
    </w:pPr>
    <w:r>
      <w:rPr>
        <w:rFonts w:ascii="Arial" w:eastAsia="宋体" w:hAnsi="Arial" w:cs="Arial" w:hint="eastAsia"/>
        <w:sz w:val="22"/>
      </w:rPr>
      <w:t>1</w:t>
    </w:r>
    <w:r w:rsidRPr="009805E9">
      <w:rPr>
        <w:rFonts w:ascii="Arial" w:eastAsia="宋体" w:hAnsi="Arial" w:cs="Arial" w:hint="eastAsia"/>
        <w:sz w:val="22"/>
        <w:vertAlign w:val="superscript"/>
      </w:rPr>
      <w:t>ST</w:t>
    </w:r>
    <w:r>
      <w:rPr>
        <w:rFonts w:ascii="Arial" w:eastAsia="宋体" w:hAnsi="Arial" w:cs="Arial" w:hint="eastAsia"/>
        <w:sz w:val="22"/>
      </w:rPr>
      <w:t>-</w:t>
    </w:r>
    <w:r w:rsidR="00454B31">
      <w:rPr>
        <w:rFonts w:ascii="Arial" w:eastAsia="宋体" w:hAnsi="Arial" w:cs="Arial"/>
        <w:sz w:val="22"/>
      </w:rPr>
      <w:t>1</w:t>
    </w:r>
    <w:r>
      <w:rPr>
        <w:rFonts w:ascii="Arial" w:eastAsia="宋体" w:hAnsi="Arial" w:cs="Arial" w:hint="eastAsia"/>
        <w:sz w:val="22"/>
      </w:rPr>
      <w:t>0</w:t>
    </w:r>
    <w:r w:rsidR="00454B31" w:rsidRPr="009805E9">
      <w:rPr>
        <w:rFonts w:ascii="Arial" w:eastAsia="宋体" w:hAnsi="Arial" w:cs="Arial"/>
        <w:sz w:val="22"/>
        <w:vertAlign w:val="superscript"/>
      </w:rPr>
      <w:t>th</w:t>
    </w:r>
    <w:r w:rsidR="00454B31">
      <w:rPr>
        <w:rFonts w:ascii="Arial" w:eastAsia="宋体" w:hAnsi="Arial" w:cs="Arial"/>
        <w:sz w:val="22"/>
      </w:rPr>
      <w:t xml:space="preserve"> </w:t>
    </w:r>
    <w:r>
      <w:rPr>
        <w:rFonts w:ascii="Arial" w:eastAsia="宋体" w:hAnsi="Arial" w:cs="Arial" w:hint="eastAsia"/>
        <w:sz w:val="22"/>
      </w:rPr>
      <w:t>February</w:t>
    </w:r>
    <w:r>
      <w:rPr>
        <w:rFonts w:ascii="Arial" w:eastAsia="宋体" w:hAnsi="Arial" w:cs="Arial"/>
        <w:sz w:val="22"/>
      </w:rPr>
      <w:t xml:space="preserve"> </w:t>
    </w:r>
    <w:r w:rsidR="00454B31">
      <w:rPr>
        <w:rFonts w:ascii="Arial" w:eastAsia="宋体" w:hAnsi="Arial" w:cs="Arial"/>
        <w:sz w:val="22"/>
      </w:rPr>
      <w:t>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10281B"/>
    <w:multiLevelType w:val="hybridMultilevel"/>
    <w:tmpl w:val="252A12C0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95" w:hanging="360"/>
      </w:pPr>
    </w:lvl>
    <w:lvl w:ilvl="2" w:tplc="0409001B">
      <w:start w:val="1"/>
      <w:numFmt w:val="lowerRoman"/>
      <w:lvlText w:val="%3."/>
      <w:lvlJc w:val="right"/>
      <w:pPr>
        <w:ind w:left="1740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3876421"/>
    <w:multiLevelType w:val="multilevel"/>
    <w:tmpl w:val="9968BDE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F263ACD"/>
    <w:multiLevelType w:val="multilevel"/>
    <w:tmpl w:val="1B2E0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1CC"/>
    <w:rsid w:val="00014624"/>
    <w:rsid w:val="00030947"/>
    <w:rsid w:val="00070471"/>
    <w:rsid w:val="000D15D9"/>
    <w:rsid w:val="002434E4"/>
    <w:rsid w:val="00275880"/>
    <w:rsid w:val="0029291C"/>
    <w:rsid w:val="00295343"/>
    <w:rsid w:val="002C2341"/>
    <w:rsid w:val="002D0763"/>
    <w:rsid w:val="002E3347"/>
    <w:rsid w:val="002F2340"/>
    <w:rsid w:val="00380ED7"/>
    <w:rsid w:val="003F2C42"/>
    <w:rsid w:val="00432F3F"/>
    <w:rsid w:val="0044095C"/>
    <w:rsid w:val="00454B31"/>
    <w:rsid w:val="004A668D"/>
    <w:rsid w:val="004B5E71"/>
    <w:rsid w:val="004D1540"/>
    <w:rsid w:val="004F2C0F"/>
    <w:rsid w:val="0053605A"/>
    <w:rsid w:val="00544658"/>
    <w:rsid w:val="005817A8"/>
    <w:rsid w:val="00603D2C"/>
    <w:rsid w:val="00610AFF"/>
    <w:rsid w:val="0062470A"/>
    <w:rsid w:val="006420DF"/>
    <w:rsid w:val="00661CBB"/>
    <w:rsid w:val="00687B99"/>
    <w:rsid w:val="006B263A"/>
    <w:rsid w:val="007656D0"/>
    <w:rsid w:val="007815BF"/>
    <w:rsid w:val="00794163"/>
    <w:rsid w:val="007E0AB2"/>
    <w:rsid w:val="007F0E44"/>
    <w:rsid w:val="00845499"/>
    <w:rsid w:val="008B06D9"/>
    <w:rsid w:val="008B3853"/>
    <w:rsid w:val="008E5C38"/>
    <w:rsid w:val="0090057C"/>
    <w:rsid w:val="00917942"/>
    <w:rsid w:val="009769EB"/>
    <w:rsid w:val="009805E9"/>
    <w:rsid w:val="00A0343F"/>
    <w:rsid w:val="00AF7F0F"/>
    <w:rsid w:val="00B02D2A"/>
    <w:rsid w:val="00B17E93"/>
    <w:rsid w:val="00BB6268"/>
    <w:rsid w:val="00BD1ABD"/>
    <w:rsid w:val="00C12CD1"/>
    <w:rsid w:val="00C338A7"/>
    <w:rsid w:val="00C7768E"/>
    <w:rsid w:val="00CB645B"/>
    <w:rsid w:val="00D36DF9"/>
    <w:rsid w:val="00D907B7"/>
    <w:rsid w:val="00DF5735"/>
    <w:rsid w:val="00E152BE"/>
    <w:rsid w:val="00E241FE"/>
    <w:rsid w:val="00E309B7"/>
    <w:rsid w:val="00EF2652"/>
    <w:rsid w:val="00F718A8"/>
    <w:rsid w:val="00FA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A6589"/>
  <w15:chartTrackingRefBased/>
  <w15:docId w15:val="{8169F65A-B672-4E1E-B506-8039B3273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a"/>
    <w:link w:val="10"/>
    <w:qFormat/>
    <w:rsid w:val="002C2341"/>
    <w:pPr>
      <w:keepNext/>
      <w:keepLines/>
      <w:numPr>
        <w:numId w:val="1"/>
      </w:numPr>
      <w:tabs>
        <w:tab w:val="num" w:pos="432"/>
      </w:tabs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eastAsia="en-US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,?"/>
    <w:basedOn w:val="1"/>
    <w:next w:val="a"/>
    <w:link w:val="20"/>
    <w:semiHidden/>
    <w:unhideWhenUsed/>
    <w:qFormat/>
    <w:rsid w:val="002C2341"/>
    <w:pPr>
      <w:numPr>
        <w:ilvl w:val="1"/>
      </w:numPr>
      <w:tabs>
        <w:tab w:val="num" w:pos="576"/>
      </w:tabs>
      <w:spacing w:before="180"/>
      <w:ind w:left="576" w:hanging="576"/>
      <w:outlineLvl w:val="1"/>
    </w:pPr>
    <w:rPr>
      <w:sz w:val="32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2"/>
    <w:next w:val="a"/>
    <w:link w:val="30"/>
    <w:semiHidden/>
    <w:unhideWhenUsed/>
    <w:qFormat/>
    <w:rsid w:val="002C2341"/>
    <w:pPr>
      <w:numPr>
        <w:ilvl w:val="2"/>
      </w:numPr>
      <w:tabs>
        <w:tab w:val="num" w:pos="720"/>
      </w:tabs>
      <w:spacing w:before="120"/>
      <w:outlineLvl w:val="2"/>
    </w:pPr>
    <w:rPr>
      <w:sz w:val="28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3"/>
    <w:next w:val="a"/>
    <w:link w:val="40"/>
    <w:semiHidden/>
    <w:unhideWhenUsed/>
    <w:qFormat/>
    <w:rsid w:val="002C2341"/>
    <w:pPr>
      <w:numPr>
        <w:ilvl w:val="3"/>
      </w:numPr>
      <w:tabs>
        <w:tab w:val="num" w:pos="864"/>
      </w:tabs>
      <w:outlineLvl w:val="3"/>
    </w:pPr>
    <w:rPr>
      <w:sz w:val="24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4"/>
    <w:next w:val="a"/>
    <w:link w:val="50"/>
    <w:semiHidden/>
    <w:unhideWhenUsed/>
    <w:qFormat/>
    <w:rsid w:val="002C2341"/>
    <w:pPr>
      <w:numPr>
        <w:ilvl w:val="4"/>
      </w:numPr>
      <w:tabs>
        <w:tab w:val="num" w:pos="1008"/>
      </w:tabs>
      <w:outlineLvl w:val="4"/>
    </w:pPr>
    <w:rPr>
      <w:sz w:val="22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semiHidden/>
    <w:unhideWhenUsed/>
    <w:qFormat/>
    <w:rsid w:val="002C2341"/>
    <w:pPr>
      <w:keepNext/>
      <w:keepLines/>
      <w:widowControl/>
      <w:numPr>
        <w:ilvl w:val="5"/>
        <w:numId w:val="1"/>
      </w:numPr>
      <w:tabs>
        <w:tab w:val="num" w:pos="1152"/>
      </w:tabs>
      <w:overflowPunct w:val="0"/>
      <w:autoSpaceDE w:val="0"/>
      <w:autoSpaceDN w:val="0"/>
      <w:adjustRightInd w:val="0"/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eastAsia="en-US"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6"/>
    <w:next w:val="a"/>
    <w:link w:val="70"/>
    <w:semiHidden/>
    <w:unhideWhenUsed/>
    <w:qFormat/>
    <w:rsid w:val="002C2341"/>
    <w:pPr>
      <w:numPr>
        <w:ilvl w:val="6"/>
      </w:numPr>
      <w:tabs>
        <w:tab w:val="num" w:pos="1296"/>
      </w:tabs>
      <w:outlineLvl w:val="6"/>
    </w:pPr>
    <w:rPr>
      <w:rFonts w:eastAsia="MS Mincho"/>
      <w:b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1"/>
    <w:next w:val="a"/>
    <w:link w:val="80"/>
    <w:semiHidden/>
    <w:unhideWhenUsed/>
    <w:qFormat/>
    <w:rsid w:val="002C2341"/>
    <w:pPr>
      <w:numPr>
        <w:ilvl w:val="7"/>
      </w:numPr>
      <w:tabs>
        <w:tab w:val="num" w:pos="1440"/>
      </w:tabs>
      <w:outlineLvl w:val="7"/>
    </w:pPr>
    <w:rPr>
      <w:rFonts w:eastAsia="MS Mincho"/>
    </w:rPr>
  </w:style>
  <w:style w:type="paragraph" w:styleId="9">
    <w:name w:val="heading 9"/>
    <w:aliases w:val="Alt+9,Figure Heading,FH,Titre 10"/>
    <w:basedOn w:val="8"/>
    <w:next w:val="a"/>
    <w:link w:val="90"/>
    <w:semiHidden/>
    <w:unhideWhenUsed/>
    <w:qFormat/>
    <w:rsid w:val="002C2341"/>
    <w:pPr>
      <w:numPr>
        <w:ilvl w:val="8"/>
      </w:numPr>
      <w:tabs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2CD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2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2CD1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rsid w:val="002C2341"/>
    <w:rPr>
      <w:rFonts w:ascii="Arial" w:eastAsia="宋体" w:hAnsi="Arial" w:cs="Times New Roman"/>
      <w:kern w:val="0"/>
      <w:sz w:val="36"/>
      <w:szCs w:val="20"/>
      <w:lang w:eastAsia="en-US"/>
    </w:rPr>
  </w:style>
  <w:style w:type="character" w:customStyle="1" w:styleId="20">
    <w:name w:val="标题 2 字符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link w:val="2"/>
    <w:semiHidden/>
    <w:rsid w:val="002C2341"/>
    <w:rPr>
      <w:rFonts w:ascii="Arial" w:eastAsia="宋体" w:hAnsi="Arial" w:cs="Times New Roman"/>
      <w:kern w:val="0"/>
      <w:sz w:val="32"/>
      <w:szCs w:val="20"/>
      <w:lang w:eastAsia="en-US"/>
    </w:rPr>
  </w:style>
  <w:style w:type="character" w:customStyle="1" w:styleId="30">
    <w:name w:val="标题 3 字符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link w:val="3"/>
    <w:semiHidden/>
    <w:rsid w:val="002C2341"/>
    <w:rPr>
      <w:rFonts w:ascii="Arial" w:eastAsia="宋体" w:hAnsi="Arial" w:cs="Times New Roman"/>
      <w:kern w:val="0"/>
      <w:sz w:val="28"/>
      <w:szCs w:val="20"/>
      <w:lang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link w:val="4"/>
    <w:semiHidden/>
    <w:rsid w:val="002C2341"/>
    <w:rPr>
      <w:rFonts w:ascii="Arial" w:eastAsia="宋体" w:hAnsi="Arial" w:cs="Times New Roman"/>
      <w:kern w:val="0"/>
      <w:sz w:val="24"/>
      <w:szCs w:val="20"/>
      <w:lang w:eastAsia="en-US"/>
    </w:rPr>
  </w:style>
  <w:style w:type="character" w:customStyle="1" w:styleId="50">
    <w:name w:val="标题 5 字符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link w:val="5"/>
    <w:semiHidden/>
    <w:rsid w:val="002C2341"/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60">
    <w:name w:val="标题 6 字符"/>
    <w:aliases w:val="H61 字符,h6 字符,TOC header 字符,Bullet list 字符,sub-dash 字符,sd 字符,5 字符,T1 字符,Heading6 字符,h61 字符,h62 字符,Titre 6 字符,Alt+6 字符,Appendix 字符"/>
    <w:basedOn w:val="a0"/>
    <w:link w:val="6"/>
    <w:semiHidden/>
    <w:rsid w:val="002C2341"/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70">
    <w:name w:val="标题 7 字符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link w:val="7"/>
    <w:semiHidden/>
    <w:rsid w:val="002C2341"/>
    <w:rPr>
      <w:rFonts w:ascii="Arial" w:eastAsia="MS Mincho" w:hAnsi="Arial" w:cs="Times New Roman"/>
      <w:b/>
      <w:kern w:val="0"/>
      <w:sz w:val="20"/>
      <w:szCs w:val="20"/>
      <w:lang w:eastAsia="en-US"/>
    </w:rPr>
  </w:style>
  <w:style w:type="character" w:customStyle="1" w:styleId="80">
    <w:name w:val="标题 8 字符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link w:val="8"/>
    <w:semiHidden/>
    <w:rsid w:val="002C2341"/>
    <w:rPr>
      <w:rFonts w:ascii="Arial" w:eastAsia="MS Mincho" w:hAnsi="Arial" w:cs="Times New Roman"/>
      <w:kern w:val="0"/>
      <w:sz w:val="36"/>
      <w:szCs w:val="20"/>
      <w:lang w:eastAsia="en-US"/>
    </w:rPr>
  </w:style>
  <w:style w:type="character" w:customStyle="1" w:styleId="90">
    <w:name w:val="标题 9 字符"/>
    <w:aliases w:val="Alt+9 字符,Figure Heading 字符,FH 字符,Titre 10 字符"/>
    <w:basedOn w:val="a0"/>
    <w:link w:val="9"/>
    <w:semiHidden/>
    <w:rsid w:val="002C2341"/>
    <w:rPr>
      <w:rFonts w:ascii="Arial" w:eastAsia="MS Mincho" w:hAnsi="Arial" w:cs="Times New Roman"/>
      <w:kern w:val="0"/>
      <w:sz w:val="36"/>
      <w:szCs w:val="20"/>
      <w:lang w:eastAsia="en-US"/>
    </w:rPr>
  </w:style>
  <w:style w:type="character" w:styleId="a7">
    <w:name w:val="Hyperlink"/>
    <w:uiPriority w:val="99"/>
    <w:semiHidden/>
    <w:unhideWhenUsed/>
    <w:rsid w:val="00E241FE"/>
    <w:rPr>
      <w:color w:val="0000FF"/>
      <w:u w:val="single"/>
    </w:rPr>
  </w:style>
  <w:style w:type="character" w:customStyle="1" w:styleId="BodyTextfirstgraphChar">
    <w:name w:val="Body Text (first graph) Char"/>
    <w:link w:val="BodyTextfirstgraph"/>
    <w:locked/>
    <w:rsid w:val="00E241FE"/>
    <w:rPr>
      <w:rFonts w:ascii="Times New Roman" w:eastAsia="Batang" w:hAnsi="Times New Roman" w:cs="Times New Roman"/>
      <w:sz w:val="24"/>
      <w:szCs w:val="24"/>
      <w:lang w:eastAsia="en-US"/>
    </w:rPr>
  </w:style>
  <w:style w:type="paragraph" w:customStyle="1" w:styleId="BodyTextfirstgraph">
    <w:name w:val="Body Text (first graph)"/>
    <w:basedOn w:val="a8"/>
    <w:next w:val="a8"/>
    <w:link w:val="BodyTextfirstgraphChar"/>
    <w:qFormat/>
    <w:rsid w:val="00E241FE"/>
    <w:pPr>
      <w:widowControl/>
      <w:tabs>
        <w:tab w:val="left" w:pos="360"/>
      </w:tabs>
      <w:spacing w:before="30" w:after="30"/>
    </w:pPr>
    <w:rPr>
      <w:rFonts w:ascii="Times New Roman" w:eastAsia="Batang" w:hAnsi="Times New Roman" w:cs="Times New Roman"/>
      <w:sz w:val="24"/>
      <w:szCs w:val="24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E241FE"/>
    <w:pPr>
      <w:spacing w:after="120"/>
    </w:pPr>
  </w:style>
  <w:style w:type="character" w:customStyle="1" w:styleId="a9">
    <w:name w:val="正文文本 字符"/>
    <w:basedOn w:val="a0"/>
    <w:link w:val="a8"/>
    <w:uiPriority w:val="99"/>
    <w:semiHidden/>
    <w:rsid w:val="00E241FE"/>
  </w:style>
  <w:style w:type="character" w:styleId="aa">
    <w:name w:val="FollowedHyperlink"/>
    <w:basedOn w:val="a0"/>
    <w:uiPriority w:val="99"/>
    <w:semiHidden/>
    <w:unhideWhenUsed/>
    <w:rsid w:val="00794163"/>
    <w:rPr>
      <w:color w:val="954F72" w:themeColor="followedHyperlink"/>
      <w:u w:val="single"/>
    </w:rPr>
  </w:style>
  <w:style w:type="paragraph" w:styleId="ab">
    <w:name w:val="List Paragraph"/>
    <w:basedOn w:val="a"/>
    <w:uiPriority w:val="34"/>
    <w:qFormat/>
    <w:rsid w:val="002434E4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380ED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380ED7"/>
    <w:rPr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80ED7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380ED7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380ED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380ED7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380E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2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F3BB5-3842-41B8-87E8-8F69C52E9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Y</dc:creator>
  <cp:keywords/>
  <dc:description/>
  <cp:lastModifiedBy>Yin Y</cp:lastModifiedBy>
  <cp:revision>4</cp:revision>
  <dcterms:created xsi:type="dcterms:W3CDTF">2021-01-27T09:17:00Z</dcterms:created>
  <dcterms:modified xsi:type="dcterms:W3CDTF">2021-01-27T09:55:00Z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(2)F5i8aWzbW2ljCIGLArcCnN+8cKOMuc4U8NLmV66YVrcxishotUh2TNC5G6q6AQlIG2LE3i05
I+giAj2/kMmAOD3A8DpW4TmV7SGbxOFjLQHBG0NfC8TXsR/JuMhcPiCQRIwsjc4AfG28tx2j
PO2frEP52957v24aHnsJL+A66cyjdoPO11/e+DSsb/SBz6q1D6uUR/BZYGkXcZbPfdBEBbCi
ryiA9LkFluYDLWGU2k</vt:lpwstr>
  </property>
  <property fmtid="{D5CDD505-2E9C-101B-9397-08002B2CF9AE}" pid="3" name="_2015_ms_pID_7253431">
    <vt:lpwstr>eLjZfQiGeP4+IlTdzYMVi24pslCZUZhon0P8CLOpAZ+K44VsjgBJqY
OEcddSNP+VeWchdC4N7rGXzGSIIm7ScgL+h6d9o05h9ai7foyvo01NJKk70BW8Z8IaJNfdae
Hft98+IvRHY27k2zlfeUig1+cu2zx9ZH8uddbRKp53nRBg3Trp5NhWx8ovasofAiUHahxkwB
9xOC8yYhAOw4sPE4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1611665023</vt:lpwstr>
  </property>
</Properties>
</file>